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577B" w:rsidRDefault="004D23C4">
      <w:pPr>
        <w:pStyle w:val="a4"/>
        <w:jc w:val="center"/>
        <w:rPr>
          <w:rFonts w:ascii="黑体" w:eastAsia="黑体" w:hAnsi="黑体" w:cs="Times New Roman"/>
          <w:sz w:val="28"/>
        </w:rPr>
      </w:pPr>
      <w:r>
        <w:rPr>
          <w:rFonts w:hAnsi="宋体" w:cs="宋体" w:hint="eastAsia"/>
          <w:b/>
          <w:sz w:val="28"/>
          <w:szCs w:val="28"/>
        </w:rPr>
        <w:t>广东</w:t>
      </w:r>
      <w:r>
        <w:rPr>
          <w:rFonts w:hAnsi="宋体" w:cs="宋体" w:hint="eastAsia"/>
          <w:b/>
          <w:sz w:val="28"/>
          <w:szCs w:val="28"/>
        </w:rPr>
        <w:t>理工</w:t>
      </w:r>
      <w:r>
        <w:rPr>
          <w:rFonts w:hAnsi="宋体" w:cs="宋体" w:hint="eastAsia"/>
          <w:b/>
          <w:sz w:val="28"/>
          <w:szCs w:val="28"/>
        </w:rPr>
        <w:t>学院</w:t>
      </w:r>
      <w:r>
        <w:rPr>
          <w:rFonts w:hAnsi="宋体" w:cs="宋体" w:hint="eastAsia"/>
          <w:b/>
          <w:sz w:val="28"/>
          <w:szCs w:val="28"/>
        </w:rPr>
        <w:t>2019</w:t>
      </w:r>
      <w:r>
        <w:rPr>
          <w:rFonts w:hAnsi="宋体" w:cs="宋体" w:hint="eastAsia"/>
          <w:b/>
          <w:sz w:val="28"/>
          <w:szCs w:val="28"/>
        </w:rPr>
        <w:t>年本科插班生专业课考试大纲</w:t>
      </w:r>
    </w:p>
    <w:p w:rsidR="00F5577B" w:rsidRDefault="004D23C4">
      <w:pPr>
        <w:spacing w:afterLines="100" w:after="312" w:line="460" w:lineRule="exact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（</w:t>
      </w:r>
      <w:r>
        <w:rPr>
          <w:b/>
          <w:color w:val="000000"/>
          <w:sz w:val="24"/>
        </w:rPr>
        <w:t>考试科目：</w:t>
      </w:r>
      <w:r>
        <w:rPr>
          <w:b/>
          <w:color w:val="000000"/>
          <w:sz w:val="24"/>
        </w:rPr>
        <w:t>英语语法）</w:t>
      </w:r>
    </w:p>
    <w:p w:rsidR="00F5577B" w:rsidRDefault="004D23C4">
      <w:pPr>
        <w:spacing w:line="360" w:lineRule="auto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Ⅰ.</w:t>
      </w:r>
      <w:r>
        <w:rPr>
          <w:b/>
          <w:color w:val="000000"/>
          <w:sz w:val="24"/>
        </w:rPr>
        <w:t>考试性质</w:t>
      </w:r>
    </w:p>
    <w:p w:rsidR="00F5577B" w:rsidRDefault="004D23C4">
      <w:pPr>
        <w:spacing w:line="360" w:lineRule="exact"/>
        <w:ind w:firstLineChars="200" w:firstLine="480"/>
        <w:rPr>
          <w:rFonts w:ascii="宋体" w:hAnsi="宋体"/>
          <w:bCs/>
          <w:color w:val="000000"/>
          <w:sz w:val="24"/>
        </w:rPr>
      </w:pPr>
      <w:r>
        <w:rPr>
          <w:rFonts w:ascii="宋体" w:hAnsi="宋体" w:hint="eastAsia"/>
          <w:bCs/>
          <w:color w:val="000000"/>
          <w:sz w:val="24"/>
        </w:rPr>
        <w:t>普通高等学校本科插班生（又称专插本）招生考试是由专科毕业生参加的选拔性考试。高等学校根据考生的成绩，按照已确定的招生计划，德、智、体全面衡量，择优录取。因此，本科插班生考试应有较高信度、效度、必要的区分度和适当的难度。</w:t>
      </w:r>
    </w:p>
    <w:p w:rsidR="00F5577B" w:rsidRDefault="004D23C4">
      <w:pPr>
        <w:spacing w:line="340" w:lineRule="exact"/>
        <w:jc w:val="center"/>
        <w:rPr>
          <w:rFonts w:asciiTheme="minorEastAsia" w:eastAsiaTheme="minorEastAsia" w:hAnsiTheme="minorEastAsia" w:cstheme="minorEastAsia"/>
          <w:b/>
          <w:color w:val="000000"/>
          <w:sz w:val="24"/>
        </w:rPr>
      </w:pPr>
      <w:r>
        <w:rPr>
          <w:rFonts w:asciiTheme="minorEastAsia" w:eastAsiaTheme="minorEastAsia" w:hAnsiTheme="minorEastAsia" w:cstheme="minorEastAsia" w:hint="eastAsia"/>
          <w:b/>
          <w:color w:val="000000"/>
          <w:sz w:val="24"/>
        </w:rPr>
        <w:t>Ⅱ考试内容</w:t>
      </w:r>
    </w:p>
    <w:p w:rsidR="00F5577B" w:rsidRDefault="004D23C4">
      <w:pPr>
        <w:spacing w:line="340" w:lineRule="exact"/>
        <w:ind w:firstLine="420"/>
        <w:rPr>
          <w:rFonts w:ascii="宋体" w:hAnsi="宋体"/>
          <w:bCs/>
          <w:color w:val="000000"/>
          <w:sz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</w:rPr>
        <w:t>总体要求：对《英语语法》这门学科以及相关学科的联系与发展有基本的认知。能准确理解语篇中语法现象的特点与作用以及语法术语的概念、意义和功能。能分辨各种语法形式及其功能以及相互关系并进行说明和解释，掌握基本的语法知识。能运用所学知识与方法进行阅读和写作，正确理解句子和文章的内容和运用标准的英语准确地表达自己。</w:t>
      </w:r>
    </w:p>
    <w:p w:rsidR="00F5577B" w:rsidRDefault="004D23C4">
      <w:pPr>
        <w:rPr>
          <w:b/>
          <w:bCs/>
          <w:sz w:val="24"/>
        </w:rPr>
      </w:pPr>
      <w:r>
        <w:rPr>
          <w:b/>
          <w:bCs/>
          <w:sz w:val="24"/>
        </w:rPr>
        <w:t>1</w:t>
      </w:r>
      <w:r>
        <w:rPr>
          <w:b/>
          <w:bCs/>
          <w:sz w:val="24"/>
        </w:rPr>
        <w:t>．</w:t>
      </w:r>
      <w:r>
        <w:rPr>
          <w:b/>
          <w:bCs/>
          <w:sz w:val="24"/>
        </w:rPr>
        <w:t xml:space="preserve"> Introduction</w:t>
      </w:r>
      <w:r>
        <w:rPr>
          <w:b/>
          <w:bCs/>
          <w:sz w:val="24"/>
        </w:rPr>
        <w:t>：</w:t>
      </w:r>
      <w:r>
        <w:rPr>
          <w:b/>
          <w:bCs/>
          <w:sz w:val="24"/>
        </w:rPr>
        <w:t xml:space="preserve"> Grammatical Hierarchy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1</w:t>
      </w:r>
      <w:r>
        <w:rPr>
          <w:sz w:val="24"/>
        </w:rPr>
        <w:t>．</w:t>
      </w:r>
      <w:r>
        <w:rPr>
          <w:sz w:val="24"/>
        </w:rPr>
        <w:t>1 Morphemes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1</w:t>
      </w:r>
      <w:r>
        <w:rPr>
          <w:sz w:val="24"/>
        </w:rPr>
        <w:t>．</w:t>
      </w:r>
      <w:r>
        <w:rPr>
          <w:sz w:val="24"/>
        </w:rPr>
        <w:t>2 Words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1</w:t>
      </w:r>
      <w:r>
        <w:rPr>
          <w:sz w:val="24"/>
        </w:rPr>
        <w:t>．</w:t>
      </w:r>
      <w:r>
        <w:rPr>
          <w:sz w:val="24"/>
        </w:rPr>
        <w:t>3 Phrases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1</w:t>
      </w:r>
      <w:r>
        <w:rPr>
          <w:sz w:val="24"/>
        </w:rPr>
        <w:t>．</w:t>
      </w:r>
      <w:r>
        <w:rPr>
          <w:sz w:val="24"/>
        </w:rPr>
        <w:t>4 Clauses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1</w:t>
      </w:r>
      <w:r>
        <w:rPr>
          <w:sz w:val="24"/>
        </w:rPr>
        <w:t>．</w:t>
      </w:r>
      <w:r>
        <w:rPr>
          <w:sz w:val="24"/>
        </w:rPr>
        <w:t>5 Sentences</w:t>
      </w:r>
    </w:p>
    <w:p w:rsidR="00F5577B" w:rsidRDefault="004D23C4">
      <w:pPr>
        <w:rPr>
          <w:b/>
          <w:bCs/>
          <w:sz w:val="24"/>
        </w:rPr>
      </w:pPr>
      <w:r>
        <w:rPr>
          <w:b/>
          <w:bCs/>
          <w:sz w:val="24"/>
        </w:rPr>
        <w:t>Part One The Structure of English Sentences</w:t>
      </w:r>
    </w:p>
    <w:p w:rsidR="00F5577B" w:rsidRDefault="004D23C4">
      <w:pPr>
        <w:rPr>
          <w:sz w:val="24"/>
        </w:rPr>
      </w:pPr>
      <w:r>
        <w:rPr>
          <w:sz w:val="24"/>
        </w:rPr>
        <w:t>2</w:t>
      </w:r>
      <w:r>
        <w:rPr>
          <w:sz w:val="24"/>
        </w:rPr>
        <w:t>．</w:t>
      </w:r>
      <w:r>
        <w:rPr>
          <w:sz w:val="24"/>
        </w:rPr>
        <w:t xml:space="preserve"> Sentence Components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2</w:t>
      </w:r>
      <w:r>
        <w:rPr>
          <w:sz w:val="24"/>
        </w:rPr>
        <w:t>．</w:t>
      </w:r>
      <w:r>
        <w:rPr>
          <w:sz w:val="24"/>
        </w:rPr>
        <w:t>1 Subject and Predicate 16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2</w:t>
      </w:r>
      <w:r>
        <w:rPr>
          <w:sz w:val="24"/>
        </w:rPr>
        <w:t>．</w:t>
      </w:r>
      <w:r>
        <w:rPr>
          <w:sz w:val="24"/>
        </w:rPr>
        <w:t>2 Object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2</w:t>
      </w:r>
      <w:r>
        <w:rPr>
          <w:sz w:val="24"/>
        </w:rPr>
        <w:t>．</w:t>
      </w:r>
      <w:r>
        <w:rPr>
          <w:sz w:val="24"/>
        </w:rPr>
        <w:t>3 Complements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2</w:t>
      </w:r>
      <w:r>
        <w:rPr>
          <w:sz w:val="24"/>
        </w:rPr>
        <w:t>．</w:t>
      </w:r>
      <w:r>
        <w:rPr>
          <w:sz w:val="24"/>
        </w:rPr>
        <w:t>4 Attribute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2</w:t>
      </w:r>
      <w:r>
        <w:rPr>
          <w:sz w:val="24"/>
        </w:rPr>
        <w:t>．</w:t>
      </w:r>
      <w:r>
        <w:rPr>
          <w:sz w:val="24"/>
        </w:rPr>
        <w:t>5 Adverbial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2</w:t>
      </w:r>
      <w:r>
        <w:rPr>
          <w:sz w:val="24"/>
        </w:rPr>
        <w:t>．</w:t>
      </w:r>
      <w:r>
        <w:rPr>
          <w:sz w:val="24"/>
        </w:rPr>
        <w:t>6 Appositive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2</w:t>
      </w:r>
      <w:r>
        <w:rPr>
          <w:sz w:val="24"/>
        </w:rPr>
        <w:t>．</w:t>
      </w:r>
      <w:r>
        <w:rPr>
          <w:sz w:val="24"/>
        </w:rPr>
        <w:t>7 Independent Element</w:t>
      </w:r>
    </w:p>
    <w:p w:rsidR="00F5577B" w:rsidRDefault="004D23C4">
      <w:pPr>
        <w:rPr>
          <w:sz w:val="24"/>
        </w:rPr>
      </w:pPr>
      <w:r>
        <w:rPr>
          <w:sz w:val="24"/>
        </w:rPr>
        <w:t>3</w:t>
      </w:r>
      <w:r>
        <w:rPr>
          <w:sz w:val="24"/>
        </w:rPr>
        <w:t>．</w:t>
      </w:r>
      <w:r>
        <w:rPr>
          <w:sz w:val="24"/>
        </w:rPr>
        <w:t xml:space="preserve"> Subject-verb Concord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3</w:t>
      </w:r>
      <w:r>
        <w:rPr>
          <w:sz w:val="24"/>
        </w:rPr>
        <w:t>．</w:t>
      </w:r>
      <w:r>
        <w:rPr>
          <w:sz w:val="24"/>
        </w:rPr>
        <w:t>1 Person and Number Forms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3</w:t>
      </w:r>
      <w:r>
        <w:rPr>
          <w:sz w:val="24"/>
        </w:rPr>
        <w:t>．</w:t>
      </w:r>
      <w:r>
        <w:rPr>
          <w:sz w:val="24"/>
        </w:rPr>
        <w:t xml:space="preserve">2 Three </w:t>
      </w:r>
      <w:r>
        <w:rPr>
          <w:sz w:val="24"/>
        </w:rPr>
        <w:t>Guiding Principles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3</w:t>
      </w:r>
      <w:r>
        <w:rPr>
          <w:sz w:val="24"/>
        </w:rPr>
        <w:t>．</w:t>
      </w:r>
      <w:r>
        <w:rPr>
          <w:sz w:val="24"/>
        </w:rPr>
        <w:t>3 Concord with Nouns Ending in -s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3</w:t>
      </w:r>
      <w:r>
        <w:rPr>
          <w:sz w:val="24"/>
        </w:rPr>
        <w:t>．</w:t>
      </w:r>
      <w:r>
        <w:rPr>
          <w:sz w:val="24"/>
        </w:rPr>
        <w:t>4 Concord with Collective Nouns as Subject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3</w:t>
      </w:r>
      <w:r>
        <w:rPr>
          <w:sz w:val="24"/>
        </w:rPr>
        <w:t>．</w:t>
      </w:r>
      <w:r>
        <w:rPr>
          <w:sz w:val="24"/>
        </w:rPr>
        <w:t>5 Concord with Coordinate Subject</w:t>
      </w:r>
      <w:r>
        <w:rPr>
          <w:rFonts w:hint="eastAsia"/>
          <w:sz w:val="24"/>
        </w:rPr>
        <w:t>s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3</w:t>
      </w:r>
      <w:r>
        <w:rPr>
          <w:sz w:val="24"/>
        </w:rPr>
        <w:t>．</w:t>
      </w:r>
      <w:r>
        <w:rPr>
          <w:sz w:val="24"/>
        </w:rPr>
        <w:t>6 Concord with Expressions of Quantity as Subject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3</w:t>
      </w:r>
      <w:r>
        <w:rPr>
          <w:sz w:val="24"/>
        </w:rPr>
        <w:t>．</w:t>
      </w:r>
      <w:r>
        <w:rPr>
          <w:sz w:val="24"/>
        </w:rPr>
        <w:t>7 Other Problems of Subject-verb Concord</w:t>
      </w:r>
    </w:p>
    <w:p w:rsidR="00F5577B" w:rsidRDefault="004D23C4">
      <w:pPr>
        <w:rPr>
          <w:sz w:val="24"/>
        </w:rPr>
      </w:pPr>
      <w:r>
        <w:rPr>
          <w:sz w:val="24"/>
        </w:rPr>
        <w:t>4</w:t>
      </w:r>
      <w:r>
        <w:rPr>
          <w:sz w:val="24"/>
        </w:rPr>
        <w:t>．</w:t>
      </w:r>
      <w:r>
        <w:rPr>
          <w:sz w:val="24"/>
        </w:rPr>
        <w:t xml:space="preserve"> Sentence Construction</w:t>
      </w:r>
      <w:r>
        <w:rPr>
          <w:sz w:val="24"/>
        </w:rPr>
        <w:t>s and Analysis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4</w:t>
      </w:r>
      <w:r>
        <w:rPr>
          <w:sz w:val="24"/>
        </w:rPr>
        <w:t>．</w:t>
      </w:r>
      <w:r>
        <w:rPr>
          <w:sz w:val="24"/>
        </w:rPr>
        <w:t>1 Sentence Patterns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4</w:t>
      </w:r>
      <w:r>
        <w:rPr>
          <w:sz w:val="24"/>
        </w:rPr>
        <w:t>．</w:t>
      </w:r>
      <w:r>
        <w:rPr>
          <w:sz w:val="24"/>
        </w:rPr>
        <w:t>2 Sentence Transformation and Expansion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4</w:t>
      </w:r>
      <w:r>
        <w:rPr>
          <w:sz w:val="24"/>
        </w:rPr>
        <w:t>．</w:t>
      </w:r>
      <w:r>
        <w:rPr>
          <w:sz w:val="24"/>
        </w:rPr>
        <w:t>3 Coordinate Constructions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lastRenderedPageBreak/>
        <w:t>4</w:t>
      </w:r>
      <w:r>
        <w:rPr>
          <w:sz w:val="24"/>
        </w:rPr>
        <w:t>．</w:t>
      </w:r>
      <w:r>
        <w:rPr>
          <w:sz w:val="24"/>
        </w:rPr>
        <w:t>4 Subordinate Constructions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4</w:t>
      </w:r>
      <w:r>
        <w:rPr>
          <w:sz w:val="24"/>
        </w:rPr>
        <w:t>．</w:t>
      </w:r>
      <w:r>
        <w:rPr>
          <w:sz w:val="24"/>
        </w:rPr>
        <w:t>5 Existential Sentences</w:t>
      </w:r>
    </w:p>
    <w:p w:rsidR="00F5577B" w:rsidRDefault="004D23C4">
      <w:pPr>
        <w:rPr>
          <w:sz w:val="24"/>
        </w:rPr>
      </w:pPr>
      <w:r>
        <w:rPr>
          <w:sz w:val="24"/>
        </w:rPr>
        <w:t>5</w:t>
      </w:r>
      <w:r>
        <w:rPr>
          <w:sz w:val="24"/>
        </w:rPr>
        <w:t>．</w:t>
      </w:r>
      <w:r>
        <w:rPr>
          <w:sz w:val="24"/>
        </w:rPr>
        <w:t xml:space="preserve"> Uses of Sentences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5</w:t>
      </w:r>
      <w:r>
        <w:rPr>
          <w:sz w:val="24"/>
        </w:rPr>
        <w:t>．</w:t>
      </w:r>
      <w:r>
        <w:rPr>
          <w:sz w:val="24"/>
        </w:rPr>
        <w:t>1 Declarative Sentences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5</w:t>
      </w:r>
      <w:r>
        <w:rPr>
          <w:sz w:val="24"/>
        </w:rPr>
        <w:t>．</w:t>
      </w:r>
      <w:r>
        <w:rPr>
          <w:sz w:val="24"/>
        </w:rPr>
        <w:t>2 Interrogative Sentences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5</w:t>
      </w:r>
      <w:r>
        <w:rPr>
          <w:sz w:val="24"/>
        </w:rPr>
        <w:t>．</w:t>
      </w:r>
      <w:r>
        <w:rPr>
          <w:sz w:val="24"/>
        </w:rPr>
        <w:t>3 Imperative Se</w:t>
      </w:r>
      <w:r>
        <w:rPr>
          <w:sz w:val="24"/>
        </w:rPr>
        <w:t>ntences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5</w:t>
      </w:r>
      <w:r>
        <w:rPr>
          <w:sz w:val="24"/>
        </w:rPr>
        <w:t>．</w:t>
      </w:r>
      <w:r>
        <w:rPr>
          <w:sz w:val="24"/>
        </w:rPr>
        <w:t>4 Exclamatory Sentences</w:t>
      </w:r>
    </w:p>
    <w:p w:rsidR="00F5577B" w:rsidRDefault="004D23C4">
      <w:pPr>
        <w:rPr>
          <w:b/>
          <w:bCs/>
          <w:sz w:val="24"/>
        </w:rPr>
      </w:pPr>
      <w:r>
        <w:rPr>
          <w:b/>
          <w:bCs/>
          <w:sz w:val="24"/>
        </w:rPr>
        <w:t>Part Two Predicate and Related Grammatical Categories</w:t>
      </w:r>
    </w:p>
    <w:p w:rsidR="00F5577B" w:rsidRDefault="004D23C4">
      <w:pPr>
        <w:rPr>
          <w:sz w:val="24"/>
        </w:rPr>
      </w:pPr>
      <w:r>
        <w:rPr>
          <w:sz w:val="24"/>
        </w:rPr>
        <w:t>6</w:t>
      </w:r>
      <w:r>
        <w:rPr>
          <w:sz w:val="24"/>
        </w:rPr>
        <w:t>．</w:t>
      </w:r>
      <w:r>
        <w:rPr>
          <w:sz w:val="24"/>
        </w:rPr>
        <w:t xml:space="preserve"> Tense and Aspect Systems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6</w:t>
      </w:r>
      <w:r>
        <w:rPr>
          <w:sz w:val="24"/>
        </w:rPr>
        <w:t>．</w:t>
      </w:r>
      <w:r>
        <w:rPr>
          <w:sz w:val="24"/>
        </w:rPr>
        <w:t>1 The Tense of Predicate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6</w:t>
      </w:r>
      <w:r>
        <w:rPr>
          <w:sz w:val="24"/>
        </w:rPr>
        <w:t>．</w:t>
      </w:r>
      <w:r>
        <w:rPr>
          <w:sz w:val="24"/>
        </w:rPr>
        <w:t>2 The Aspect of Predicate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6</w:t>
      </w:r>
      <w:r>
        <w:rPr>
          <w:sz w:val="24"/>
        </w:rPr>
        <w:t>．</w:t>
      </w:r>
      <w:r>
        <w:rPr>
          <w:sz w:val="24"/>
        </w:rPr>
        <w:t>3 Present Tense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6</w:t>
      </w:r>
      <w:r>
        <w:rPr>
          <w:sz w:val="24"/>
        </w:rPr>
        <w:t>．</w:t>
      </w:r>
      <w:r>
        <w:rPr>
          <w:sz w:val="24"/>
        </w:rPr>
        <w:t>4 Past Tense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6</w:t>
      </w:r>
      <w:r>
        <w:rPr>
          <w:sz w:val="24"/>
        </w:rPr>
        <w:t>．</w:t>
      </w:r>
      <w:r>
        <w:rPr>
          <w:sz w:val="24"/>
        </w:rPr>
        <w:t>5 Future Time</w:t>
      </w:r>
    </w:p>
    <w:p w:rsidR="00F5577B" w:rsidRDefault="004D23C4">
      <w:pPr>
        <w:rPr>
          <w:sz w:val="24"/>
        </w:rPr>
      </w:pPr>
      <w:r>
        <w:rPr>
          <w:sz w:val="24"/>
        </w:rPr>
        <w:t>7</w:t>
      </w:r>
      <w:r>
        <w:rPr>
          <w:sz w:val="24"/>
        </w:rPr>
        <w:t>．</w:t>
      </w:r>
      <w:r>
        <w:rPr>
          <w:sz w:val="24"/>
        </w:rPr>
        <w:t xml:space="preserve"> Voice System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7</w:t>
      </w:r>
      <w:r>
        <w:rPr>
          <w:sz w:val="24"/>
        </w:rPr>
        <w:t>．</w:t>
      </w:r>
      <w:r>
        <w:rPr>
          <w:sz w:val="24"/>
        </w:rPr>
        <w:t xml:space="preserve">1 Active Sentence </w:t>
      </w:r>
      <w:r>
        <w:rPr>
          <w:sz w:val="24"/>
        </w:rPr>
        <w:t>and Passive Sentence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7</w:t>
      </w:r>
      <w:r>
        <w:rPr>
          <w:sz w:val="24"/>
        </w:rPr>
        <w:t>．</w:t>
      </w:r>
      <w:r>
        <w:rPr>
          <w:sz w:val="24"/>
        </w:rPr>
        <w:t>2 Transformation of Active Voice into Passive Voice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7</w:t>
      </w:r>
      <w:r>
        <w:rPr>
          <w:sz w:val="24"/>
        </w:rPr>
        <w:t>．</w:t>
      </w:r>
      <w:r>
        <w:rPr>
          <w:sz w:val="24"/>
        </w:rPr>
        <w:t>3 Constraints on Transformation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7</w:t>
      </w:r>
      <w:r>
        <w:rPr>
          <w:sz w:val="24"/>
        </w:rPr>
        <w:t>．</w:t>
      </w:r>
      <w:r>
        <w:rPr>
          <w:sz w:val="24"/>
        </w:rPr>
        <w:t>4 Voice of Phrasal Verbs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7</w:t>
      </w:r>
      <w:r>
        <w:rPr>
          <w:sz w:val="24"/>
        </w:rPr>
        <w:t>．</w:t>
      </w:r>
      <w:r>
        <w:rPr>
          <w:sz w:val="24"/>
        </w:rPr>
        <w:t>5 Uses of Passive Voice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7</w:t>
      </w:r>
      <w:r>
        <w:rPr>
          <w:sz w:val="24"/>
        </w:rPr>
        <w:t>．</w:t>
      </w:r>
      <w:r>
        <w:rPr>
          <w:sz w:val="24"/>
        </w:rPr>
        <w:t>6 Passivity——Form and Meaning</w:t>
      </w:r>
    </w:p>
    <w:p w:rsidR="00F5577B" w:rsidRDefault="004D23C4">
      <w:pPr>
        <w:rPr>
          <w:sz w:val="24"/>
        </w:rPr>
      </w:pPr>
      <w:r>
        <w:rPr>
          <w:sz w:val="24"/>
        </w:rPr>
        <w:t>8</w:t>
      </w:r>
      <w:r>
        <w:rPr>
          <w:sz w:val="24"/>
        </w:rPr>
        <w:t>．</w:t>
      </w:r>
      <w:r>
        <w:rPr>
          <w:sz w:val="24"/>
        </w:rPr>
        <w:t xml:space="preserve"> Mood System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8</w:t>
      </w:r>
      <w:r>
        <w:rPr>
          <w:sz w:val="24"/>
        </w:rPr>
        <w:t>．</w:t>
      </w:r>
      <w:r>
        <w:rPr>
          <w:sz w:val="24"/>
        </w:rPr>
        <w:t>1 Types of Mood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8</w:t>
      </w:r>
      <w:r>
        <w:rPr>
          <w:sz w:val="24"/>
        </w:rPr>
        <w:t>．</w:t>
      </w:r>
      <w:r>
        <w:rPr>
          <w:sz w:val="24"/>
        </w:rPr>
        <w:t>2 Be-subjunctive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8</w:t>
      </w:r>
      <w:r>
        <w:rPr>
          <w:sz w:val="24"/>
        </w:rPr>
        <w:t>．</w:t>
      </w:r>
      <w:r>
        <w:rPr>
          <w:sz w:val="24"/>
        </w:rPr>
        <w:t xml:space="preserve">3 </w:t>
      </w:r>
      <w:r>
        <w:rPr>
          <w:sz w:val="24"/>
        </w:rPr>
        <w:t>Were-subjunctive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8</w:t>
      </w:r>
      <w:r>
        <w:rPr>
          <w:sz w:val="24"/>
        </w:rPr>
        <w:t>．</w:t>
      </w:r>
      <w:r>
        <w:rPr>
          <w:sz w:val="24"/>
        </w:rPr>
        <w:t>4 Other Forms Expressing Hypothetical Meanings</w:t>
      </w:r>
    </w:p>
    <w:p w:rsidR="00F5577B" w:rsidRDefault="004D23C4">
      <w:pPr>
        <w:rPr>
          <w:b/>
          <w:bCs/>
          <w:sz w:val="24"/>
        </w:rPr>
      </w:pPr>
      <w:r>
        <w:rPr>
          <w:b/>
          <w:bCs/>
          <w:sz w:val="24"/>
        </w:rPr>
        <w:t>Part Three Parts of Speech</w:t>
      </w:r>
      <w:r>
        <w:rPr>
          <w:rFonts w:hint="eastAsia"/>
          <w:b/>
          <w:bCs/>
          <w:sz w:val="24"/>
        </w:rPr>
        <w:t>e</w:t>
      </w:r>
      <w:r>
        <w:rPr>
          <w:b/>
          <w:bCs/>
          <w:sz w:val="24"/>
        </w:rPr>
        <w:t>s</w:t>
      </w:r>
    </w:p>
    <w:p w:rsidR="00F5577B" w:rsidRDefault="004D23C4">
      <w:pPr>
        <w:rPr>
          <w:sz w:val="24"/>
        </w:rPr>
      </w:pPr>
      <w:r>
        <w:rPr>
          <w:sz w:val="24"/>
        </w:rPr>
        <w:t>9</w:t>
      </w:r>
      <w:r>
        <w:rPr>
          <w:sz w:val="24"/>
        </w:rPr>
        <w:t>．</w:t>
      </w:r>
      <w:r>
        <w:rPr>
          <w:sz w:val="24"/>
        </w:rPr>
        <w:t xml:space="preserve"> Nouns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9</w:t>
      </w:r>
      <w:r>
        <w:rPr>
          <w:sz w:val="24"/>
        </w:rPr>
        <w:t>．</w:t>
      </w:r>
      <w:r>
        <w:rPr>
          <w:sz w:val="24"/>
        </w:rPr>
        <w:t>1 Classification of Nouns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9</w:t>
      </w:r>
      <w:r>
        <w:rPr>
          <w:sz w:val="24"/>
        </w:rPr>
        <w:t>．</w:t>
      </w:r>
      <w:r>
        <w:rPr>
          <w:sz w:val="24"/>
        </w:rPr>
        <w:t>2 Function of Noun Phrases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9</w:t>
      </w:r>
      <w:r>
        <w:rPr>
          <w:sz w:val="24"/>
        </w:rPr>
        <w:t>．</w:t>
      </w:r>
      <w:r>
        <w:rPr>
          <w:sz w:val="24"/>
        </w:rPr>
        <w:t>3 Number Forms of Nouns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9</w:t>
      </w:r>
      <w:r>
        <w:rPr>
          <w:sz w:val="24"/>
        </w:rPr>
        <w:t>．</w:t>
      </w:r>
      <w:r>
        <w:rPr>
          <w:sz w:val="24"/>
        </w:rPr>
        <w:t>4 Genitive Nouns 135</w:t>
      </w:r>
    </w:p>
    <w:p w:rsidR="00F5577B" w:rsidRDefault="004D23C4">
      <w:pPr>
        <w:rPr>
          <w:sz w:val="24"/>
        </w:rPr>
      </w:pPr>
      <w:r>
        <w:rPr>
          <w:sz w:val="24"/>
        </w:rPr>
        <w:t>10</w:t>
      </w:r>
      <w:r>
        <w:rPr>
          <w:sz w:val="24"/>
        </w:rPr>
        <w:t>．</w:t>
      </w:r>
      <w:r>
        <w:rPr>
          <w:sz w:val="24"/>
        </w:rPr>
        <w:t xml:space="preserve"> Determiners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10</w:t>
      </w:r>
      <w:r>
        <w:rPr>
          <w:sz w:val="24"/>
        </w:rPr>
        <w:t>．</w:t>
      </w:r>
      <w:r>
        <w:rPr>
          <w:sz w:val="24"/>
        </w:rPr>
        <w:t>1 Types of Determiners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10</w:t>
      </w:r>
      <w:r>
        <w:rPr>
          <w:sz w:val="24"/>
        </w:rPr>
        <w:t>．</w:t>
      </w:r>
      <w:r>
        <w:rPr>
          <w:sz w:val="24"/>
        </w:rPr>
        <w:t>2</w:t>
      </w:r>
      <w:r>
        <w:rPr>
          <w:sz w:val="24"/>
        </w:rPr>
        <w:t xml:space="preserve"> Collocations between Determiners and Nouns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10</w:t>
      </w:r>
      <w:r>
        <w:rPr>
          <w:sz w:val="24"/>
        </w:rPr>
        <w:t>．</w:t>
      </w:r>
      <w:r>
        <w:rPr>
          <w:sz w:val="24"/>
        </w:rPr>
        <w:t>3 Collocations between Determiners</w:t>
      </w:r>
    </w:p>
    <w:p w:rsidR="00F5577B" w:rsidRDefault="004D23C4">
      <w:pPr>
        <w:rPr>
          <w:sz w:val="24"/>
        </w:rPr>
      </w:pPr>
      <w:r>
        <w:rPr>
          <w:sz w:val="24"/>
        </w:rPr>
        <w:t>11</w:t>
      </w:r>
      <w:r>
        <w:rPr>
          <w:sz w:val="24"/>
        </w:rPr>
        <w:t>．</w:t>
      </w:r>
      <w:r>
        <w:rPr>
          <w:sz w:val="24"/>
        </w:rPr>
        <w:t xml:space="preserve"> Verbs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11</w:t>
      </w:r>
      <w:r>
        <w:rPr>
          <w:sz w:val="24"/>
        </w:rPr>
        <w:t>．</w:t>
      </w:r>
      <w:r>
        <w:rPr>
          <w:sz w:val="24"/>
        </w:rPr>
        <w:t xml:space="preserve">1 Classification of Verbs </w:t>
      </w:r>
      <w:r>
        <w:rPr>
          <w:sz w:val="24"/>
        </w:rPr>
        <w:t>（</w:t>
      </w:r>
      <w:r>
        <w:rPr>
          <w:sz w:val="24"/>
        </w:rPr>
        <w:t>Ⅰ</w:t>
      </w:r>
      <w:r>
        <w:rPr>
          <w:sz w:val="24"/>
        </w:rPr>
        <w:t>）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11</w:t>
      </w:r>
      <w:r>
        <w:rPr>
          <w:sz w:val="24"/>
        </w:rPr>
        <w:t>．</w:t>
      </w:r>
      <w:r>
        <w:rPr>
          <w:sz w:val="24"/>
        </w:rPr>
        <w:t xml:space="preserve">2 Classification of Verbs </w:t>
      </w:r>
      <w:r>
        <w:rPr>
          <w:sz w:val="24"/>
        </w:rPr>
        <w:t>（</w:t>
      </w:r>
      <w:r>
        <w:rPr>
          <w:sz w:val="24"/>
        </w:rPr>
        <w:t>Ⅱ</w:t>
      </w:r>
      <w:r>
        <w:rPr>
          <w:sz w:val="24"/>
        </w:rPr>
        <w:t>）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11</w:t>
      </w:r>
      <w:r>
        <w:rPr>
          <w:sz w:val="24"/>
        </w:rPr>
        <w:t>．</w:t>
      </w:r>
      <w:r>
        <w:rPr>
          <w:sz w:val="24"/>
        </w:rPr>
        <w:t xml:space="preserve">3 Infinitive 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11</w:t>
      </w:r>
      <w:r>
        <w:rPr>
          <w:sz w:val="24"/>
        </w:rPr>
        <w:t>．</w:t>
      </w:r>
      <w:r>
        <w:rPr>
          <w:sz w:val="24"/>
        </w:rPr>
        <w:t>4 Participles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11</w:t>
      </w:r>
      <w:r>
        <w:rPr>
          <w:sz w:val="24"/>
        </w:rPr>
        <w:t>．</w:t>
      </w:r>
      <w:r>
        <w:rPr>
          <w:sz w:val="24"/>
        </w:rPr>
        <w:t>5 Notes about Infinitive and -ing Participle</w:t>
      </w:r>
    </w:p>
    <w:p w:rsidR="00F5577B" w:rsidRDefault="004D23C4">
      <w:pPr>
        <w:rPr>
          <w:sz w:val="24"/>
        </w:rPr>
      </w:pPr>
      <w:r>
        <w:rPr>
          <w:sz w:val="24"/>
        </w:rPr>
        <w:t>12</w:t>
      </w:r>
      <w:r>
        <w:rPr>
          <w:sz w:val="24"/>
        </w:rPr>
        <w:t>．</w:t>
      </w:r>
      <w:r>
        <w:rPr>
          <w:sz w:val="24"/>
        </w:rPr>
        <w:t xml:space="preserve"> Adjectives a</w:t>
      </w:r>
      <w:r>
        <w:rPr>
          <w:sz w:val="24"/>
        </w:rPr>
        <w:t>nd Adverbs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12</w:t>
      </w:r>
      <w:r>
        <w:rPr>
          <w:sz w:val="24"/>
        </w:rPr>
        <w:t>．</w:t>
      </w:r>
      <w:r>
        <w:rPr>
          <w:sz w:val="24"/>
        </w:rPr>
        <w:t>1 Classification of Adjectives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lastRenderedPageBreak/>
        <w:t>12</w:t>
      </w:r>
      <w:r>
        <w:rPr>
          <w:sz w:val="24"/>
        </w:rPr>
        <w:t>．</w:t>
      </w:r>
      <w:r>
        <w:rPr>
          <w:sz w:val="24"/>
        </w:rPr>
        <w:t>2 Chief Uses of Adjectives and Adjective Phrases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12</w:t>
      </w:r>
      <w:r>
        <w:rPr>
          <w:sz w:val="24"/>
        </w:rPr>
        <w:t>．</w:t>
      </w:r>
      <w:r>
        <w:rPr>
          <w:sz w:val="24"/>
        </w:rPr>
        <w:t>3 Classification of Adverbs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12</w:t>
      </w:r>
      <w:r>
        <w:rPr>
          <w:sz w:val="24"/>
        </w:rPr>
        <w:t>．</w:t>
      </w:r>
      <w:r>
        <w:rPr>
          <w:sz w:val="24"/>
        </w:rPr>
        <w:t>4 Chief Uses of Adverbs and Adverb Phrases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12</w:t>
      </w:r>
      <w:r>
        <w:rPr>
          <w:sz w:val="24"/>
        </w:rPr>
        <w:t>．</w:t>
      </w:r>
      <w:r>
        <w:rPr>
          <w:sz w:val="24"/>
        </w:rPr>
        <w:t>5 Two Forms of Adverbs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12</w:t>
      </w:r>
      <w:r>
        <w:rPr>
          <w:sz w:val="24"/>
        </w:rPr>
        <w:t>．</w:t>
      </w:r>
      <w:r>
        <w:rPr>
          <w:sz w:val="24"/>
        </w:rPr>
        <w:t>6 Comparison and Comparative Constructions</w:t>
      </w:r>
    </w:p>
    <w:p w:rsidR="00F5577B" w:rsidRDefault="004D23C4">
      <w:pPr>
        <w:rPr>
          <w:sz w:val="24"/>
        </w:rPr>
      </w:pPr>
      <w:r>
        <w:rPr>
          <w:sz w:val="24"/>
        </w:rPr>
        <w:t>13</w:t>
      </w:r>
      <w:r>
        <w:rPr>
          <w:sz w:val="24"/>
        </w:rPr>
        <w:t>．</w:t>
      </w:r>
      <w:r>
        <w:rPr>
          <w:sz w:val="24"/>
        </w:rPr>
        <w:t xml:space="preserve"> </w:t>
      </w:r>
      <w:r>
        <w:rPr>
          <w:sz w:val="24"/>
        </w:rPr>
        <w:t>Prepositions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13</w:t>
      </w:r>
      <w:r>
        <w:rPr>
          <w:sz w:val="24"/>
        </w:rPr>
        <w:t>．</w:t>
      </w:r>
      <w:r>
        <w:rPr>
          <w:sz w:val="24"/>
        </w:rPr>
        <w:t>1 Types of Prepositions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13</w:t>
      </w:r>
      <w:r>
        <w:rPr>
          <w:sz w:val="24"/>
        </w:rPr>
        <w:t>．</w:t>
      </w:r>
      <w:r>
        <w:rPr>
          <w:sz w:val="24"/>
        </w:rPr>
        <w:t>2 Collocation of Prepositions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13</w:t>
      </w:r>
      <w:r>
        <w:rPr>
          <w:sz w:val="24"/>
        </w:rPr>
        <w:t>．</w:t>
      </w:r>
      <w:r>
        <w:rPr>
          <w:sz w:val="24"/>
        </w:rPr>
        <w:t>3 Roles of Prepositional Phrases in Sentences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13</w:t>
      </w:r>
      <w:r>
        <w:rPr>
          <w:sz w:val="24"/>
        </w:rPr>
        <w:t>．</w:t>
      </w:r>
      <w:r>
        <w:rPr>
          <w:sz w:val="24"/>
        </w:rPr>
        <w:t>4 Transformation between Prepositional Phrases and Subordinate Clauses</w:t>
      </w:r>
    </w:p>
    <w:p w:rsidR="00F5577B" w:rsidRDefault="004D23C4">
      <w:pPr>
        <w:rPr>
          <w:b/>
          <w:bCs/>
          <w:sz w:val="24"/>
        </w:rPr>
      </w:pPr>
      <w:r>
        <w:rPr>
          <w:b/>
          <w:bCs/>
          <w:sz w:val="24"/>
        </w:rPr>
        <w:t>Part Four Grammar and Text</w:t>
      </w:r>
    </w:p>
    <w:p w:rsidR="00F5577B" w:rsidRDefault="004D23C4">
      <w:pPr>
        <w:rPr>
          <w:sz w:val="24"/>
        </w:rPr>
      </w:pPr>
      <w:r>
        <w:rPr>
          <w:sz w:val="24"/>
        </w:rPr>
        <w:t>14</w:t>
      </w:r>
      <w:r>
        <w:rPr>
          <w:sz w:val="24"/>
        </w:rPr>
        <w:t>．</w:t>
      </w:r>
      <w:r>
        <w:rPr>
          <w:sz w:val="24"/>
        </w:rPr>
        <w:t xml:space="preserve"> Inversion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14</w:t>
      </w:r>
      <w:r>
        <w:rPr>
          <w:sz w:val="24"/>
        </w:rPr>
        <w:t>．</w:t>
      </w:r>
      <w:r>
        <w:rPr>
          <w:sz w:val="24"/>
        </w:rPr>
        <w:t xml:space="preserve">1 Definition of </w:t>
      </w:r>
      <w:r>
        <w:rPr>
          <w:sz w:val="24"/>
        </w:rPr>
        <w:t>Inversion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14</w:t>
      </w:r>
      <w:r>
        <w:rPr>
          <w:sz w:val="24"/>
        </w:rPr>
        <w:t>．</w:t>
      </w:r>
      <w:r>
        <w:rPr>
          <w:sz w:val="24"/>
        </w:rPr>
        <w:t>2 Grammatical Inversion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14</w:t>
      </w:r>
      <w:r>
        <w:rPr>
          <w:sz w:val="24"/>
        </w:rPr>
        <w:t>．</w:t>
      </w:r>
      <w:r>
        <w:rPr>
          <w:sz w:val="24"/>
        </w:rPr>
        <w:t>3 Rhetorical Inversion</w:t>
      </w:r>
    </w:p>
    <w:p w:rsidR="00F5577B" w:rsidRDefault="004D23C4">
      <w:pPr>
        <w:rPr>
          <w:sz w:val="24"/>
        </w:rPr>
      </w:pPr>
      <w:r>
        <w:rPr>
          <w:sz w:val="24"/>
        </w:rPr>
        <w:t>15</w:t>
      </w:r>
      <w:r>
        <w:rPr>
          <w:sz w:val="24"/>
        </w:rPr>
        <w:t>．</w:t>
      </w:r>
      <w:r>
        <w:rPr>
          <w:sz w:val="24"/>
        </w:rPr>
        <w:t xml:space="preserve"> Ellipsis and Substitution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15</w:t>
      </w:r>
      <w:r>
        <w:rPr>
          <w:sz w:val="24"/>
        </w:rPr>
        <w:t>．</w:t>
      </w:r>
      <w:r>
        <w:rPr>
          <w:sz w:val="24"/>
        </w:rPr>
        <w:t>1 Definition of Ellipsis and Substitution</w:t>
      </w:r>
    </w:p>
    <w:p w:rsidR="00F5577B" w:rsidRDefault="004D23C4">
      <w:pPr>
        <w:rPr>
          <w:sz w:val="24"/>
        </w:rPr>
      </w:pPr>
      <w:r>
        <w:rPr>
          <w:sz w:val="24"/>
        </w:rPr>
        <w:t>15</w:t>
      </w:r>
      <w:r>
        <w:rPr>
          <w:sz w:val="24"/>
        </w:rPr>
        <w:t>．</w:t>
      </w:r>
      <w:r>
        <w:rPr>
          <w:sz w:val="24"/>
        </w:rPr>
        <w:t>2 Grammatical Ellipsis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15</w:t>
      </w:r>
      <w:r>
        <w:rPr>
          <w:sz w:val="24"/>
        </w:rPr>
        <w:t>．</w:t>
      </w:r>
      <w:r>
        <w:rPr>
          <w:sz w:val="24"/>
        </w:rPr>
        <w:t>3 Rhetorical Ellipsis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15</w:t>
      </w:r>
      <w:r>
        <w:rPr>
          <w:sz w:val="24"/>
        </w:rPr>
        <w:t>．</w:t>
      </w:r>
      <w:r>
        <w:rPr>
          <w:sz w:val="24"/>
        </w:rPr>
        <w:t>4 Substitution</w:t>
      </w:r>
    </w:p>
    <w:p w:rsidR="00F5577B" w:rsidRDefault="004D23C4">
      <w:pPr>
        <w:rPr>
          <w:sz w:val="24"/>
        </w:rPr>
      </w:pPr>
      <w:r>
        <w:rPr>
          <w:sz w:val="24"/>
        </w:rPr>
        <w:t>16</w:t>
      </w:r>
      <w:r>
        <w:rPr>
          <w:sz w:val="24"/>
        </w:rPr>
        <w:t>．</w:t>
      </w:r>
      <w:r>
        <w:rPr>
          <w:sz w:val="24"/>
        </w:rPr>
        <w:t xml:space="preserve"> Cohesion in English Text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16</w:t>
      </w:r>
      <w:r>
        <w:rPr>
          <w:sz w:val="24"/>
        </w:rPr>
        <w:t>．</w:t>
      </w:r>
      <w:r>
        <w:rPr>
          <w:sz w:val="24"/>
        </w:rPr>
        <w:t>1 Definition of C</w:t>
      </w:r>
      <w:r>
        <w:rPr>
          <w:sz w:val="24"/>
        </w:rPr>
        <w:t>ohesion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16</w:t>
      </w:r>
      <w:r>
        <w:rPr>
          <w:sz w:val="24"/>
        </w:rPr>
        <w:t>．</w:t>
      </w:r>
      <w:r>
        <w:rPr>
          <w:sz w:val="24"/>
        </w:rPr>
        <w:t>2 Types of Cohesive Devices</w:t>
      </w:r>
    </w:p>
    <w:p w:rsidR="00F5577B" w:rsidRDefault="004D23C4">
      <w:pPr>
        <w:ind w:firstLine="420"/>
        <w:rPr>
          <w:sz w:val="24"/>
        </w:rPr>
      </w:pPr>
      <w:r>
        <w:rPr>
          <w:sz w:val="24"/>
        </w:rPr>
        <w:t>16</w:t>
      </w:r>
      <w:r>
        <w:rPr>
          <w:sz w:val="24"/>
        </w:rPr>
        <w:t>．</w:t>
      </w:r>
      <w:r>
        <w:rPr>
          <w:sz w:val="24"/>
        </w:rPr>
        <w:t>3 Choice of Cohesive Devices</w:t>
      </w:r>
    </w:p>
    <w:p w:rsidR="00F5577B" w:rsidRDefault="004D23C4">
      <w:pPr>
        <w:rPr>
          <w:b/>
          <w:bCs/>
          <w:sz w:val="24"/>
        </w:rPr>
      </w:pPr>
      <w:r>
        <w:rPr>
          <w:b/>
          <w:bCs/>
          <w:sz w:val="24"/>
        </w:rPr>
        <w:t>Appendix 1 Solutions to Tasks</w:t>
      </w:r>
    </w:p>
    <w:p w:rsidR="00F5577B" w:rsidRDefault="004D23C4">
      <w:pPr>
        <w:rPr>
          <w:b/>
          <w:bCs/>
          <w:sz w:val="24"/>
        </w:rPr>
      </w:pPr>
      <w:r>
        <w:rPr>
          <w:b/>
          <w:bCs/>
          <w:sz w:val="24"/>
        </w:rPr>
        <w:t>Appendix 2 Glossary</w:t>
      </w:r>
    </w:p>
    <w:p w:rsidR="00F5577B" w:rsidRDefault="004D23C4">
      <w:pPr>
        <w:rPr>
          <w:b/>
          <w:bCs/>
          <w:sz w:val="24"/>
        </w:rPr>
      </w:pPr>
      <w:r>
        <w:rPr>
          <w:b/>
          <w:bCs/>
          <w:sz w:val="24"/>
        </w:rPr>
        <w:t>References</w:t>
      </w:r>
    </w:p>
    <w:p w:rsidR="00F5577B" w:rsidRDefault="004D23C4">
      <w:pPr>
        <w:spacing w:line="360" w:lineRule="auto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Ⅲ. </w:t>
      </w:r>
      <w:r>
        <w:rPr>
          <w:b/>
          <w:color w:val="000000"/>
          <w:sz w:val="24"/>
        </w:rPr>
        <w:t>考试形式及试卷结构</w:t>
      </w:r>
    </w:p>
    <w:p w:rsidR="00F5577B" w:rsidRDefault="004D23C4">
      <w:pPr>
        <w:spacing w:line="360" w:lineRule="exact"/>
        <w:rPr>
          <w:rFonts w:ascii="宋体" w:hAnsi="宋体"/>
          <w:b/>
          <w:bCs/>
          <w:color w:val="000000"/>
          <w:sz w:val="24"/>
        </w:rPr>
      </w:pPr>
      <w:r>
        <w:rPr>
          <w:rFonts w:ascii="宋体" w:hAnsi="宋体" w:hint="eastAsia"/>
          <w:b/>
          <w:bCs/>
          <w:color w:val="000000"/>
          <w:sz w:val="24"/>
        </w:rPr>
        <w:t xml:space="preserve">    </w:t>
      </w:r>
      <w:r>
        <w:rPr>
          <w:rFonts w:ascii="宋体" w:hAnsi="宋体" w:hint="eastAsia"/>
          <w:b/>
          <w:bCs/>
          <w:color w:val="000000"/>
          <w:sz w:val="24"/>
        </w:rPr>
        <w:t>一、考试形式：</w:t>
      </w:r>
    </w:p>
    <w:p w:rsidR="00F5577B" w:rsidRDefault="004D23C4">
      <w:pPr>
        <w:spacing w:line="360" w:lineRule="exact"/>
        <w:ind w:firstLineChars="200" w:firstLine="480"/>
        <w:rPr>
          <w:bCs/>
          <w:color w:val="000000"/>
          <w:sz w:val="24"/>
        </w:rPr>
      </w:pPr>
      <w:r>
        <w:rPr>
          <w:bCs/>
          <w:color w:val="000000"/>
          <w:sz w:val="24"/>
        </w:rPr>
        <w:t>闭卷、笔试，考试时间为</w:t>
      </w:r>
      <w:r>
        <w:rPr>
          <w:bCs/>
          <w:color w:val="000000"/>
          <w:sz w:val="24"/>
        </w:rPr>
        <w:t>120</w:t>
      </w:r>
      <w:r>
        <w:rPr>
          <w:bCs/>
          <w:color w:val="000000"/>
          <w:sz w:val="24"/>
        </w:rPr>
        <w:t>分钟，试卷满分为</w:t>
      </w:r>
      <w:r>
        <w:rPr>
          <w:bCs/>
          <w:color w:val="000000"/>
          <w:sz w:val="24"/>
        </w:rPr>
        <w:t>100</w:t>
      </w:r>
      <w:r>
        <w:rPr>
          <w:bCs/>
          <w:color w:val="000000"/>
          <w:sz w:val="24"/>
        </w:rPr>
        <w:t>分。</w:t>
      </w:r>
      <w:r>
        <w:rPr>
          <w:color w:val="000000"/>
          <w:sz w:val="24"/>
        </w:rPr>
        <w:t>考生使用答题卡答题。</w:t>
      </w:r>
    </w:p>
    <w:p w:rsidR="00F5577B" w:rsidRDefault="004D23C4">
      <w:pPr>
        <w:spacing w:line="360" w:lineRule="exact"/>
        <w:ind w:firstLineChars="200" w:firstLine="480"/>
        <w:rPr>
          <w:bCs/>
          <w:color w:val="000000"/>
          <w:sz w:val="24"/>
        </w:rPr>
      </w:pPr>
      <w:r>
        <w:rPr>
          <w:bCs/>
          <w:color w:val="000000"/>
          <w:sz w:val="24"/>
        </w:rPr>
        <w:t>二、</w:t>
      </w:r>
      <w:r>
        <w:rPr>
          <w:b/>
          <w:color w:val="000000"/>
          <w:sz w:val="24"/>
        </w:rPr>
        <w:t>试题题型及</w:t>
      </w:r>
      <w:r>
        <w:rPr>
          <w:b/>
          <w:color w:val="000000"/>
          <w:sz w:val="24"/>
        </w:rPr>
        <w:t>分值</w:t>
      </w:r>
      <w:r>
        <w:rPr>
          <w:b/>
          <w:color w:val="000000"/>
          <w:sz w:val="24"/>
        </w:rPr>
        <w:t>：</w:t>
      </w:r>
      <w:r>
        <w:rPr>
          <w:bCs/>
          <w:color w:val="000000"/>
          <w:sz w:val="24"/>
        </w:rPr>
        <w:t>试卷包括客观题和主观题。客观题全面测试考生对英语语法知识的掌握程度；主观题主要测试考生语法实际运用能力。</w:t>
      </w:r>
    </w:p>
    <w:p w:rsidR="00F5577B" w:rsidRDefault="004D23C4">
      <w:pPr>
        <w:spacing w:line="360" w:lineRule="exact"/>
        <w:jc w:val="center"/>
        <w:rPr>
          <w:bCs/>
          <w:color w:val="000000"/>
          <w:sz w:val="24"/>
        </w:rPr>
      </w:pPr>
      <w:r>
        <w:rPr>
          <w:bCs/>
          <w:color w:val="000000"/>
          <w:sz w:val="24"/>
        </w:rPr>
        <w:t>试卷结构</w:t>
      </w:r>
    </w:p>
    <w:tbl>
      <w:tblPr>
        <w:tblpPr w:leftFromText="180" w:rightFromText="180" w:vertAnchor="text" w:horzAnchor="margin" w:tblpXSpec="center" w:tblpY="26"/>
        <w:tblW w:w="6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6"/>
        <w:gridCol w:w="2802"/>
        <w:gridCol w:w="900"/>
        <w:gridCol w:w="900"/>
      </w:tblGrid>
      <w:tr w:rsidR="00F5577B">
        <w:trPr>
          <w:trHeight w:val="296"/>
        </w:trPr>
        <w:tc>
          <w:tcPr>
            <w:tcW w:w="4248" w:type="dxa"/>
            <w:gridSpan w:val="2"/>
          </w:tcPr>
          <w:p w:rsidR="00F5577B" w:rsidRDefault="004D23C4">
            <w:pPr>
              <w:spacing w:line="360" w:lineRule="exact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试题内容</w:t>
            </w:r>
          </w:p>
        </w:tc>
        <w:tc>
          <w:tcPr>
            <w:tcW w:w="900" w:type="dxa"/>
          </w:tcPr>
          <w:p w:rsidR="00F5577B" w:rsidRDefault="004D23C4">
            <w:pPr>
              <w:spacing w:line="360" w:lineRule="exact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题量</w:t>
            </w:r>
          </w:p>
        </w:tc>
        <w:tc>
          <w:tcPr>
            <w:tcW w:w="900" w:type="dxa"/>
          </w:tcPr>
          <w:p w:rsidR="00F5577B" w:rsidRDefault="004D23C4">
            <w:pPr>
              <w:spacing w:line="360" w:lineRule="exact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分值</w:t>
            </w:r>
          </w:p>
        </w:tc>
      </w:tr>
      <w:tr w:rsidR="00F5577B">
        <w:trPr>
          <w:trHeight w:val="227"/>
        </w:trPr>
        <w:tc>
          <w:tcPr>
            <w:tcW w:w="1446" w:type="dxa"/>
            <w:vMerge w:val="restart"/>
            <w:vAlign w:val="center"/>
          </w:tcPr>
          <w:p w:rsidR="00F5577B" w:rsidRDefault="004D23C4">
            <w:pPr>
              <w:spacing w:line="360" w:lineRule="exact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客观题</w:t>
            </w:r>
          </w:p>
        </w:tc>
        <w:tc>
          <w:tcPr>
            <w:tcW w:w="2802" w:type="dxa"/>
          </w:tcPr>
          <w:p w:rsidR="00F5577B" w:rsidRDefault="004D23C4">
            <w:pPr>
              <w:spacing w:line="360" w:lineRule="exact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第一部分：多项选择</w:t>
            </w:r>
          </w:p>
        </w:tc>
        <w:tc>
          <w:tcPr>
            <w:tcW w:w="900" w:type="dxa"/>
          </w:tcPr>
          <w:p w:rsidR="00F5577B" w:rsidRDefault="004D23C4">
            <w:pPr>
              <w:spacing w:line="360" w:lineRule="exact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40</w:t>
            </w:r>
          </w:p>
        </w:tc>
        <w:tc>
          <w:tcPr>
            <w:tcW w:w="900" w:type="dxa"/>
          </w:tcPr>
          <w:p w:rsidR="00F5577B" w:rsidRDefault="004D23C4">
            <w:pPr>
              <w:spacing w:line="360" w:lineRule="exact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40</w:t>
            </w:r>
          </w:p>
        </w:tc>
      </w:tr>
      <w:tr w:rsidR="00F5577B">
        <w:trPr>
          <w:trHeight w:val="227"/>
        </w:trPr>
        <w:tc>
          <w:tcPr>
            <w:tcW w:w="1446" w:type="dxa"/>
            <w:vMerge/>
            <w:vAlign w:val="center"/>
          </w:tcPr>
          <w:p w:rsidR="00F5577B" w:rsidRDefault="00F5577B">
            <w:pPr>
              <w:spacing w:line="36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2802" w:type="dxa"/>
          </w:tcPr>
          <w:p w:rsidR="00F5577B" w:rsidRDefault="004D23C4">
            <w:pPr>
              <w:spacing w:line="360" w:lineRule="exact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第二部分：完型填空</w:t>
            </w:r>
          </w:p>
        </w:tc>
        <w:tc>
          <w:tcPr>
            <w:tcW w:w="900" w:type="dxa"/>
          </w:tcPr>
          <w:p w:rsidR="00F5577B" w:rsidRDefault="004D23C4">
            <w:pPr>
              <w:spacing w:line="360" w:lineRule="exact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10</w:t>
            </w:r>
          </w:p>
        </w:tc>
        <w:tc>
          <w:tcPr>
            <w:tcW w:w="900" w:type="dxa"/>
          </w:tcPr>
          <w:p w:rsidR="00F5577B" w:rsidRDefault="004D23C4">
            <w:pPr>
              <w:spacing w:line="360" w:lineRule="exact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2</w:t>
            </w:r>
            <w:r>
              <w:rPr>
                <w:bCs/>
                <w:color w:val="000000"/>
                <w:sz w:val="24"/>
              </w:rPr>
              <w:t>0</w:t>
            </w:r>
          </w:p>
        </w:tc>
      </w:tr>
      <w:tr w:rsidR="00F5577B">
        <w:trPr>
          <w:trHeight w:val="227"/>
        </w:trPr>
        <w:tc>
          <w:tcPr>
            <w:tcW w:w="1446" w:type="dxa"/>
            <w:vMerge/>
            <w:vAlign w:val="center"/>
          </w:tcPr>
          <w:p w:rsidR="00F5577B" w:rsidRDefault="00F5577B">
            <w:pPr>
              <w:spacing w:line="36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2802" w:type="dxa"/>
          </w:tcPr>
          <w:p w:rsidR="00F5577B" w:rsidRDefault="004D23C4">
            <w:pPr>
              <w:spacing w:line="360" w:lineRule="exact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第三部分：</w:t>
            </w:r>
            <w:r>
              <w:rPr>
                <w:bCs/>
                <w:color w:val="000000"/>
                <w:sz w:val="24"/>
              </w:rPr>
              <w:t>错误辨析</w:t>
            </w:r>
          </w:p>
        </w:tc>
        <w:tc>
          <w:tcPr>
            <w:tcW w:w="900" w:type="dxa"/>
          </w:tcPr>
          <w:p w:rsidR="00F5577B" w:rsidRDefault="004D23C4">
            <w:pPr>
              <w:spacing w:line="360" w:lineRule="exact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10</w:t>
            </w:r>
          </w:p>
        </w:tc>
        <w:tc>
          <w:tcPr>
            <w:tcW w:w="900" w:type="dxa"/>
          </w:tcPr>
          <w:p w:rsidR="00F5577B" w:rsidRDefault="004D23C4">
            <w:pPr>
              <w:spacing w:line="360" w:lineRule="exact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20</w:t>
            </w:r>
          </w:p>
        </w:tc>
      </w:tr>
      <w:tr w:rsidR="00F5577B">
        <w:trPr>
          <w:trHeight w:val="227"/>
        </w:trPr>
        <w:tc>
          <w:tcPr>
            <w:tcW w:w="1446" w:type="dxa"/>
            <w:vMerge w:val="restart"/>
            <w:vAlign w:val="center"/>
          </w:tcPr>
          <w:p w:rsidR="00F5577B" w:rsidRDefault="004D23C4">
            <w:pPr>
              <w:spacing w:line="360" w:lineRule="exact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主观题</w:t>
            </w:r>
          </w:p>
        </w:tc>
        <w:tc>
          <w:tcPr>
            <w:tcW w:w="2802" w:type="dxa"/>
          </w:tcPr>
          <w:p w:rsidR="00F5577B" w:rsidRDefault="004D23C4">
            <w:pPr>
              <w:spacing w:line="360" w:lineRule="exact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第四部分：句型转换</w:t>
            </w:r>
          </w:p>
        </w:tc>
        <w:tc>
          <w:tcPr>
            <w:tcW w:w="900" w:type="dxa"/>
            <w:vAlign w:val="center"/>
          </w:tcPr>
          <w:p w:rsidR="00F5577B" w:rsidRDefault="004D23C4">
            <w:pPr>
              <w:tabs>
                <w:tab w:val="left" w:pos="15"/>
                <w:tab w:val="center" w:pos="342"/>
              </w:tabs>
              <w:spacing w:line="360" w:lineRule="exact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5</w:t>
            </w:r>
          </w:p>
        </w:tc>
        <w:tc>
          <w:tcPr>
            <w:tcW w:w="900" w:type="dxa"/>
          </w:tcPr>
          <w:p w:rsidR="00F5577B" w:rsidRDefault="004D23C4">
            <w:pPr>
              <w:spacing w:line="360" w:lineRule="exact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10</w:t>
            </w:r>
          </w:p>
        </w:tc>
      </w:tr>
      <w:tr w:rsidR="00F5577B">
        <w:trPr>
          <w:trHeight w:val="410"/>
        </w:trPr>
        <w:tc>
          <w:tcPr>
            <w:tcW w:w="1446" w:type="dxa"/>
            <w:vMerge/>
            <w:vAlign w:val="center"/>
          </w:tcPr>
          <w:p w:rsidR="00F5577B" w:rsidRDefault="00F5577B">
            <w:pPr>
              <w:spacing w:line="36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2802" w:type="dxa"/>
          </w:tcPr>
          <w:p w:rsidR="00F5577B" w:rsidRDefault="004D23C4">
            <w:pPr>
              <w:spacing w:line="360" w:lineRule="exact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第五部分：句子</w:t>
            </w:r>
            <w:r>
              <w:rPr>
                <w:bCs/>
                <w:color w:val="000000"/>
                <w:sz w:val="24"/>
              </w:rPr>
              <w:t>翻译</w:t>
            </w:r>
          </w:p>
        </w:tc>
        <w:tc>
          <w:tcPr>
            <w:tcW w:w="900" w:type="dxa"/>
          </w:tcPr>
          <w:p w:rsidR="00F5577B" w:rsidRDefault="004D23C4">
            <w:pPr>
              <w:spacing w:line="360" w:lineRule="exact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5</w:t>
            </w:r>
          </w:p>
        </w:tc>
        <w:tc>
          <w:tcPr>
            <w:tcW w:w="900" w:type="dxa"/>
          </w:tcPr>
          <w:p w:rsidR="00F5577B" w:rsidRDefault="004D23C4">
            <w:pPr>
              <w:spacing w:line="360" w:lineRule="exact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10</w:t>
            </w:r>
          </w:p>
        </w:tc>
      </w:tr>
      <w:tr w:rsidR="00F5577B">
        <w:trPr>
          <w:trHeight w:val="227"/>
        </w:trPr>
        <w:tc>
          <w:tcPr>
            <w:tcW w:w="4248" w:type="dxa"/>
            <w:gridSpan w:val="2"/>
            <w:vAlign w:val="center"/>
          </w:tcPr>
          <w:p w:rsidR="00F5577B" w:rsidRDefault="004D23C4">
            <w:pPr>
              <w:spacing w:line="360" w:lineRule="exact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合计</w:t>
            </w:r>
          </w:p>
        </w:tc>
        <w:tc>
          <w:tcPr>
            <w:tcW w:w="900" w:type="dxa"/>
          </w:tcPr>
          <w:p w:rsidR="00F5577B" w:rsidRDefault="004D23C4">
            <w:pPr>
              <w:spacing w:line="360" w:lineRule="exact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70</w:t>
            </w:r>
          </w:p>
        </w:tc>
        <w:tc>
          <w:tcPr>
            <w:tcW w:w="900" w:type="dxa"/>
          </w:tcPr>
          <w:p w:rsidR="00F5577B" w:rsidRDefault="004D23C4">
            <w:pPr>
              <w:spacing w:line="360" w:lineRule="exact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100</w:t>
            </w:r>
          </w:p>
        </w:tc>
      </w:tr>
    </w:tbl>
    <w:p w:rsidR="00F5577B" w:rsidRDefault="00F5577B">
      <w:pPr>
        <w:spacing w:afterLines="100" w:after="312" w:line="460" w:lineRule="exact"/>
        <w:rPr>
          <w:bCs/>
          <w:color w:val="000000"/>
          <w:sz w:val="24"/>
        </w:rPr>
      </w:pPr>
    </w:p>
    <w:p w:rsidR="00F5577B" w:rsidRDefault="00F5577B">
      <w:pPr>
        <w:rPr>
          <w:sz w:val="24"/>
        </w:rPr>
      </w:pPr>
    </w:p>
    <w:p w:rsidR="00F5577B" w:rsidRDefault="00F5577B">
      <w:pPr>
        <w:rPr>
          <w:sz w:val="24"/>
        </w:rPr>
      </w:pPr>
    </w:p>
    <w:p w:rsidR="00F5577B" w:rsidRDefault="00F5577B">
      <w:pPr>
        <w:rPr>
          <w:sz w:val="24"/>
        </w:rPr>
      </w:pPr>
    </w:p>
    <w:p w:rsidR="00F5577B" w:rsidRDefault="00F5577B">
      <w:pPr>
        <w:rPr>
          <w:sz w:val="24"/>
        </w:rPr>
      </w:pPr>
    </w:p>
    <w:p w:rsidR="00F5577B" w:rsidRDefault="00F5577B">
      <w:pPr>
        <w:rPr>
          <w:sz w:val="24"/>
        </w:rPr>
      </w:pPr>
    </w:p>
    <w:p w:rsidR="00F5577B" w:rsidRDefault="00F5577B">
      <w:pPr>
        <w:rPr>
          <w:sz w:val="24"/>
        </w:rPr>
      </w:pPr>
    </w:p>
    <w:p w:rsidR="00F5577B" w:rsidRDefault="00F5577B">
      <w:pPr>
        <w:rPr>
          <w:sz w:val="24"/>
        </w:rPr>
      </w:pPr>
    </w:p>
    <w:p w:rsidR="00F5577B" w:rsidRDefault="004D23C4">
      <w:pPr>
        <w:spacing w:beforeLines="50" w:before="156" w:line="360" w:lineRule="exact"/>
        <w:ind w:firstLineChars="200" w:firstLine="482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>三、题型考查要求</w:t>
      </w:r>
    </w:p>
    <w:p w:rsidR="00F5577B" w:rsidRDefault="004D23C4">
      <w:pPr>
        <w:spacing w:line="360" w:lineRule="exact"/>
        <w:ind w:firstLineChars="200" w:firstLine="480"/>
        <w:rPr>
          <w:bCs/>
          <w:color w:val="000000"/>
          <w:sz w:val="24"/>
        </w:rPr>
      </w:pPr>
      <w:r>
        <w:rPr>
          <w:bCs/>
          <w:color w:val="000000"/>
          <w:sz w:val="24"/>
        </w:rPr>
        <w:t>第一部分</w:t>
      </w:r>
      <w:r>
        <w:rPr>
          <w:bCs/>
          <w:color w:val="000000"/>
          <w:sz w:val="24"/>
        </w:rPr>
        <w:t xml:space="preserve">  </w:t>
      </w:r>
      <w:r>
        <w:rPr>
          <w:bCs/>
          <w:color w:val="000000"/>
          <w:sz w:val="24"/>
        </w:rPr>
        <w:t>多项选择（</w:t>
      </w:r>
      <w:r>
        <w:rPr>
          <w:bCs/>
          <w:color w:val="000000"/>
          <w:sz w:val="24"/>
        </w:rPr>
        <w:t>Multiple Choice</w:t>
      </w:r>
      <w:r>
        <w:rPr>
          <w:bCs/>
          <w:color w:val="000000"/>
          <w:sz w:val="24"/>
        </w:rPr>
        <w:t>）</w:t>
      </w:r>
      <w:r>
        <w:rPr>
          <w:bCs/>
          <w:color w:val="000000"/>
          <w:sz w:val="24"/>
        </w:rPr>
        <w:t>(40%)</w:t>
      </w:r>
    </w:p>
    <w:p w:rsidR="00F5577B" w:rsidRDefault="004D23C4">
      <w:pPr>
        <w:spacing w:line="360" w:lineRule="exact"/>
        <w:ind w:firstLineChars="200" w:firstLine="480"/>
        <w:rPr>
          <w:bCs/>
          <w:color w:val="000000"/>
          <w:sz w:val="24"/>
        </w:rPr>
      </w:pPr>
      <w:r>
        <w:rPr>
          <w:bCs/>
          <w:color w:val="000000"/>
          <w:sz w:val="24"/>
        </w:rPr>
        <w:t>本部分共</w:t>
      </w:r>
      <w:r>
        <w:rPr>
          <w:bCs/>
          <w:color w:val="000000"/>
          <w:sz w:val="24"/>
        </w:rPr>
        <w:t>40</w:t>
      </w:r>
      <w:r>
        <w:rPr>
          <w:bCs/>
          <w:color w:val="000000"/>
          <w:sz w:val="24"/>
        </w:rPr>
        <w:t>小题，每小题</w:t>
      </w:r>
      <w:r>
        <w:rPr>
          <w:bCs/>
          <w:color w:val="000000"/>
          <w:sz w:val="24"/>
        </w:rPr>
        <w:t>1</w:t>
      </w:r>
      <w:r>
        <w:rPr>
          <w:bCs/>
          <w:color w:val="000000"/>
          <w:sz w:val="24"/>
        </w:rPr>
        <w:t>分。本部分</w:t>
      </w:r>
      <w:r>
        <w:rPr>
          <w:bCs/>
          <w:color w:val="000000"/>
          <w:sz w:val="24"/>
        </w:rPr>
        <w:t>旨在</w:t>
      </w:r>
      <w:r>
        <w:rPr>
          <w:bCs/>
          <w:color w:val="000000"/>
          <w:sz w:val="24"/>
        </w:rPr>
        <w:t>全面测试考生对英语语法知识的掌握程度。</w:t>
      </w:r>
    </w:p>
    <w:p w:rsidR="00F5577B" w:rsidRDefault="004D23C4">
      <w:pPr>
        <w:spacing w:line="360" w:lineRule="exact"/>
        <w:ind w:firstLineChars="200" w:firstLine="480"/>
        <w:rPr>
          <w:bCs/>
          <w:color w:val="000000"/>
          <w:sz w:val="24"/>
        </w:rPr>
      </w:pPr>
      <w:r>
        <w:rPr>
          <w:bCs/>
          <w:color w:val="000000"/>
          <w:sz w:val="24"/>
        </w:rPr>
        <w:t>第二部分</w:t>
      </w:r>
      <w:r>
        <w:rPr>
          <w:bCs/>
          <w:color w:val="000000"/>
          <w:sz w:val="24"/>
        </w:rPr>
        <w:t xml:space="preserve">  </w:t>
      </w:r>
      <w:r>
        <w:rPr>
          <w:bCs/>
          <w:color w:val="000000"/>
          <w:sz w:val="24"/>
        </w:rPr>
        <w:t>完形填空（</w:t>
      </w:r>
      <w:r>
        <w:rPr>
          <w:bCs/>
          <w:color w:val="000000"/>
          <w:sz w:val="24"/>
        </w:rPr>
        <w:t>Cloze</w:t>
      </w:r>
      <w:r>
        <w:rPr>
          <w:bCs/>
          <w:color w:val="000000"/>
          <w:sz w:val="24"/>
        </w:rPr>
        <w:t>）</w:t>
      </w:r>
      <w:r>
        <w:rPr>
          <w:bCs/>
          <w:color w:val="000000"/>
          <w:sz w:val="24"/>
        </w:rPr>
        <w:t>(</w:t>
      </w:r>
      <w:r>
        <w:rPr>
          <w:rFonts w:hint="eastAsia"/>
          <w:bCs/>
          <w:color w:val="000000"/>
          <w:sz w:val="24"/>
        </w:rPr>
        <w:t>2</w:t>
      </w:r>
      <w:r>
        <w:rPr>
          <w:bCs/>
          <w:color w:val="000000"/>
          <w:sz w:val="24"/>
        </w:rPr>
        <w:t>0%)</w:t>
      </w:r>
    </w:p>
    <w:p w:rsidR="00F5577B" w:rsidRDefault="004D23C4">
      <w:pPr>
        <w:spacing w:line="360" w:lineRule="exact"/>
        <w:ind w:firstLineChars="200" w:firstLine="480"/>
        <w:rPr>
          <w:bCs/>
          <w:color w:val="000000"/>
          <w:sz w:val="24"/>
        </w:rPr>
      </w:pPr>
      <w:r>
        <w:rPr>
          <w:bCs/>
          <w:color w:val="000000"/>
          <w:sz w:val="24"/>
        </w:rPr>
        <w:t>本部分共</w:t>
      </w:r>
      <w:r>
        <w:rPr>
          <w:bCs/>
          <w:color w:val="000000"/>
          <w:sz w:val="24"/>
        </w:rPr>
        <w:t>10</w:t>
      </w:r>
      <w:r>
        <w:rPr>
          <w:bCs/>
          <w:color w:val="000000"/>
          <w:sz w:val="24"/>
        </w:rPr>
        <w:t>小题，每小题</w:t>
      </w:r>
      <w:r>
        <w:rPr>
          <w:bCs/>
          <w:color w:val="000000"/>
          <w:sz w:val="24"/>
        </w:rPr>
        <w:t>2</w:t>
      </w:r>
      <w:r>
        <w:rPr>
          <w:bCs/>
          <w:color w:val="000000"/>
          <w:sz w:val="24"/>
        </w:rPr>
        <w:t>分。主要考查考生英语动词时态、语态、情态、动词的非谓语形式、介词搭配、各类从句的用法等语法知识。</w:t>
      </w:r>
    </w:p>
    <w:p w:rsidR="00F5577B" w:rsidRDefault="004D23C4">
      <w:pPr>
        <w:spacing w:line="360" w:lineRule="exact"/>
        <w:ind w:firstLineChars="200" w:firstLine="480"/>
        <w:rPr>
          <w:bCs/>
          <w:color w:val="000000"/>
          <w:sz w:val="24"/>
        </w:rPr>
      </w:pPr>
      <w:r>
        <w:rPr>
          <w:bCs/>
          <w:color w:val="000000"/>
          <w:sz w:val="24"/>
        </w:rPr>
        <w:t>第三部分</w:t>
      </w:r>
      <w:r>
        <w:rPr>
          <w:bCs/>
          <w:color w:val="000000"/>
          <w:sz w:val="24"/>
        </w:rPr>
        <w:t xml:space="preserve">  </w:t>
      </w:r>
      <w:r>
        <w:rPr>
          <w:bCs/>
          <w:color w:val="000000"/>
          <w:sz w:val="24"/>
        </w:rPr>
        <w:t>错误辨析</w:t>
      </w:r>
      <w:r>
        <w:rPr>
          <w:bCs/>
          <w:color w:val="000000"/>
          <w:sz w:val="24"/>
        </w:rPr>
        <w:t>（</w:t>
      </w:r>
      <w:r>
        <w:rPr>
          <w:rFonts w:hint="eastAsia"/>
          <w:bCs/>
          <w:color w:val="000000"/>
          <w:sz w:val="24"/>
        </w:rPr>
        <w:t>Error Identification</w:t>
      </w:r>
      <w:r>
        <w:rPr>
          <w:bCs/>
          <w:color w:val="000000"/>
          <w:sz w:val="24"/>
        </w:rPr>
        <w:t>）（</w:t>
      </w:r>
      <w:r>
        <w:rPr>
          <w:bCs/>
          <w:color w:val="000000"/>
          <w:sz w:val="24"/>
        </w:rPr>
        <w:t>20%</w:t>
      </w:r>
      <w:r>
        <w:rPr>
          <w:bCs/>
          <w:color w:val="000000"/>
          <w:sz w:val="24"/>
        </w:rPr>
        <w:t>）</w:t>
      </w:r>
    </w:p>
    <w:p w:rsidR="00F5577B" w:rsidRDefault="004D23C4">
      <w:pPr>
        <w:spacing w:line="360" w:lineRule="exact"/>
        <w:ind w:firstLineChars="200" w:firstLine="480"/>
        <w:rPr>
          <w:bCs/>
          <w:color w:val="000000"/>
          <w:sz w:val="24"/>
        </w:rPr>
      </w:pPr>
      <w:r>
        <w:rPr>
          <w:bCs/>
          <w:color w:val="000000"/>
          <w:sz w:val="24"/>
        </w:rPr>
        <w:t>本部分共</w:t>
      </w:r>
      <w:r>
        <w:rPr>
          <w:bCs/>
          <w:color w:val="000000"/>
          <w:sz w:val="24"/>
        </w:rPr>
        <w:t>10</w:t>
      </w:r>
      <w:r>
        <w:rPr>
          <w:bCs/>
          <w:color w:val="000000"/>
          <w:sz w:val="24"/>
        </w:rPr>
        <w:t>小题，每小题</w:t>
      </w:r>
      <w:r>
        <w:rPr>
          <w:bCs/>
          <w:color w:val="000000"/>
          <w:sz w:val="24"/>
        </w:rPr>
        <w:t>2</w:t>
      </w:r>
      <w:r>
        <w:rPr>
          <w:bCs/>
          <w:color w:val="000000"/>
          <w:sz w:val="24"/>
        </w:rPr>
        <w:t>分。主要考查考生在理解句子含义的基础上，正确运用所给动词、名词、形容词、副词的正确形式填空。考查考生限定性运用语法的能力。</w:t>
      </w:r>
    </w:p>
    <w:p w:rsidR="00F5577B" w:rsidRDefault="004D23C4">
      <w:pPr>
        <w:spacing w:line="360" w:lineRule="exact"/>
        <w:ind w:firstLineChars="200" w:firstLine="480"/>
        <w:rPr>
          <w:bCs/>
          <w:color w:val="000000"/>
          <w:sz w:val="24"/>
        </w:rPr>
      </w:pPr>
      <w:r>
        <w:rPr>
          <w:bCs/>
          <w:color w:val="000000"/>
          <w:sz w:val="24"/>
        </w:rPr>
        <w:t>第四部分</w:t>
      </w:r>
      <w:r>
        <w:rPr>
          <w:bCs/>
          <w:color w:val="000000"/>
          <w:sz w:val="24"/>
        </w:rPr>
        <w:t xml:space="preserve">  </w:t>
      </w:r>
      <w:r>
        <w:rPr>
          <w:bCs/>
          <w:color w:val="000000"/>
          <w:sz w:val="24"/>
        </w:rPr>
        <w:t>句型转换（</w:t>
      </w:r>
      <w:r>
        <w:rPr>
          <w:bCs/>
          <w:color w:val="000000"/>
          <w:sz w:val="24"/>
        </w:rPr>
        <w:t>Sentence Transformation</w:t>
      </w:r>
      <w:r>
        <w:rPr>
          <w:bCs/>
          <w:color w:val="000000"/>
          <w:sz w:val="24"/>
        </w:rPr>
        <w:t>）</w:t>
      </w:r>
      <w:r>
        <w:rPr>
          <w:bCs/>
          <w:color w:val="000000"/>
          <w:sz w:val="24"/>
        </w:rPr>
        <w:t>(</w:t>
      </w:r>
      <w:r>
        <w:rPr>
          <w:rFonts w:hint="eastAsia"/>
          <w:bCs/>
          <w:color w:val="000000"/>
          <w:sz w:val="24"/>
        </w:rPr>
        <w:t>1</w:t>
      </w:r>
      <w:r>
        <w:rPr>
          <w:bCs/>
          <w:color w:val="000000"/>
          <w:sz w:val="24"/>
        </w:rPr>
        <w:t>0</w:t>
      </w:r>
      <w:r>
        <w:rPr>
          <w:bCs/>
          <w:color w:val="000000"/>
          <w:sz w:val="24"/>
        </w:rPr>
        <w:t>%)</w:t>
      </w:r>
    </w:p>
    <w:p w:rsidR="00F5577B" w:rsidRDefault="004D23C4">
      <w:pPr>
        <w:pStyle w:val="a6"/>
        <w:spacing w:before="0" w:beforeAutospacing="0" w:after="0" w:afterAutospacing="0" w:line="360" w:lineRule="exact"/>
        <w:ind w:firstLineChars="200" w:firstLine="480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  <w:t>本部分共</w:t>
      </w:r>
      <w:r>
        <w:rPr>
          <w:rFonts w:ascii="Times New Roman" w:hAnsi="Times New Roman" w:hint="eastAsia"/>
          <w:bCs/>
          <w:color w:val="000000"/>
        </w:rPr>
        <w:t>5</w:t>
      </w:r>
      <w:r>
        <w:rPr>
          <w:rFonts w:ascii="Times New Roman" w:hAnsi="Times New Roman"/>
          <w:bCs/>
          <w:color w:val="000000"/>
        </w:rPr>
        <w:t>小题，每小题</w:t>
      </w:r>
      <w:r>
        <w:rPr>
          <w:rFonts w:ascii="Times New Roman" w:hAnsi="Times New Roman"/>
          <w:bCs/>
          <w:color w:val="000000"/>
        </w:rPr>
        <w:t>2</w:t>
      </w:r>
      <w:r>
        <w:rPr>
          <w:rFonts w:ascii="Times New Roman" w:hAnsi="Times New Roman"/>
          <w:bCs/>
          <w:color w:val="000000"/>
        </w:rPr>
        <w:t>分。该部分主要考查考生按照要求改写句子，或者组合句子。内容主要包括简单句与复合句的转换；主动句与被动句的转换；真实句与虚拟句的转换。主要考查考生综合运用英语句子结构表达意思的能力。</w:t>
      </w:r>
    </w:p>
    <w:p w:rsidR="00F5577B" w:rsidRDefault="004D23C4">
      <w:pPr>
        <w:spacing w:line="360" w:lineRule="exact"/>
        <w:ind w:firstLineChars="200" w:firstLine="480"/>
        <w:rPr>
          <w:bCs/>
          <w:color w:val="000000"/>
          <w:sz w:val="24"/>
        </w:rPr>
      </w:pPr>
      <w:r>
        <w:rPr>
          <w:bCs/>
          <w:color w:val="000000"/>
          <w:sz w:val="24"/>
        </w:rPr>
        <w:t>第五部分</w:t>
      </w:r>
      <w:r>
        <w:rPr>
          <w:bCs/>
          <w:color w:val="000000"/>
          <w:sz w:val="24"/>
        </w:rPr>
        <w:t xml:space="preserve"> </w:t>
      </w:r>
      <w:r>
        <w:rPr>
          <w:bCs/>
          <w:color w:val="000000"/>
          <w:sz w:val="24"/>
        </w:rPr>
        <w:t>句子</w:t>
      </w:r>
      <w:r>
        <w:rPr>
          <w:rFonts w:hint="eastAsia"/>
          <w:bCs/>
          <w:color w:val="000000"/>
          <w:sz w:val="24"/>
        </w:rPr>
        <w:t>翻译</w:t>
      </w:r>
      <w:r>
        <w:rPr>
          <w:bCs/>
          <w:color w:val="000000"/>
          <w:sz w:val="24"/>
        </w:rPr>
        <w:t>（</w:t>
      </w:r>
      <w:r>
        <w:rPr>
          <w:bCs/>
          <w:color w:val="000000"/>
          <w:sz w:val="24"/>
        </w:rPr>
        <w:t>Sentence Translation</w:t>
      </w:r>
      <w:r>
        <w:rPr>
          <w:bCs/>
          <w:color w:val="000000"/>
          <w:sz w:val="24"/>
        </w:rPr>
        <w:t>）</w:t>
      </w:r>
      <w:r>
        <w:rPr>
          <w:bCs/>
          <w:color w:val="000000"/>
          <w:sz w:val="24"/>
        </w:rPr>
        <w:t>(10%)</w:t>
      </w:r>
    </w:p>
    <w:p w:rsidR="00F5577B" w:rsidRDefault="004D23C4">
      <w:pPr>
        <w:spacing w:line="360" w:lineRule="exact"/>
        <w:ind w:firstLineChars="200" w:firstLine="480"/>
        <w:rPr>
          <w:bCs/>
          <w:color w:val="000000"/>
          <w:sz w:val="24"/>
        </w:rPr>
      </w:pPr>
      <w:r>
        <w:rPr>
          <w:bCs/>
          <w:color w:val="000000"/>
          <w:sz w:val="24"/>
        </w:rPr>
        <w:t>本部分要求考生翻译</w:t>
      </w:r>
      <w:r>
        <w:rPr>
          <w:bCs/>
          <w:color w:val="000000"/>
          <w:sz w:val="24"/>
        </w:rPr>
        <w:t>5</w:t>
      </w:r>
      <w:r>
        <w:rPr>
          <w:bCs/>
          <w:color w:val="000000"/>
          <w:sz w:val="24"/>
        </w:rPr>
        <w:t>个汉语句子，每个句子</w:t>
      </w:r>
      <w:r>
        <w:rPr>
          <w:bCs/>
          <w:color w:val="000000"/>
          <w:sz w:val="24"/>
        </w:rPr>
        <w:t>2</w:t>
      </w:r>
      <w:r>
        <w:rPr>
          <w:bCs/>
          <w:color w:val="000000"/>
          <w:sz w:val="24"/>
        </w:rPr>
        <w:t>分。每个句子里都隐含有语法考点，其中包括各类词的用法、动词的时态、语态、情态、非限定动词等语法知识，目的在于考查考生语法的实际运用能力。</w:t>
      </w:r>
    </w:p>
    <w:p w:rsidR="00F5577B" w:rsidRDefault="004D23C4">
      <w:pPr>
        <w:spacing w:line="360" w:lineRule="auto"/>
        <w:jc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Ⅳ．题型示例</w:t>
      </w:r>
    </w:p>
    <w:p w:rsidR="00F5577B" w:rsidRDefault="004D23C4">
      <w:pPr>
        <w:spacing w:line="340" w:lineRule="exact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 xml:space="preserve">Part </w:t>
      </w:r>
      <w:r>
        <w:rPr>
          <w:b/>
          <w:bCs/>
          <w:color w:val="000000"/>
          <w:sz w:val="24"/>
        </w:rPr>
        <w:t xml:space="preserve">Ⅰ </w:t>
      </w:r>
      <w:r>
        <w:rPr>
          <w:b/>
          <w:bCs/>
          <w:color w:val="000000"/>
          <w:sz w:val="24"/>
        </w:rPr>
        <w:t xml:space="preserve">Multiple Choice(40%) </w:t>
      </w:r>
    </w:p>
    <w:p w:rsidR="00F5577B" w:rsidRDefault="004D23C4">
      <w:pPr>
        <w:spacing w:line="340" w:lineRule="exact"/>
        <w:ind w:firstLineChars="200" w:firstLine="480"/>
        <w:rPr>
          <w:i/>
          <w:iCs/>
          <w:sz w:val="24"/>
        </w:rPr>
      </w:pPr>
      <w:r>
        <w:rPr>
          <w:i/>
          <w:iCs/>
          <w:sz w:val="24"/>
        </w:rPr>
        <w:t xml:space="preserve">Directions: There are </w:t>
      </w:r>
      <w:r>
        <w:rPr>
          <w:rFonts w:hint="eastAsia"/>
          <w:i/>
          <w:iCs/>
          <w:sz w:val="24"/>
        </w:rPr>
        <w:t>4</w:t>
      </w:r>
      <w:r>
        <w:rPr>
          <w:i/>
          <w:iCs/>
          <w:sz w:val="24"/>
        </w:rPr>
        <w:t>0 incomplete sentences in this part. For each sentence there are four choices marked A,</w:t>
      </w:r>
      <w:r>
        <w:rPr>
          <w:rFonts w:hint="eastAsia"/>
          <w:i/>
          <w:iCs/>
          <w:sz w:val="24"/>
        </w:rPr>
        <w:t xml:space="preserve"> </w:t>
      </w:r>
      <w:r>
        <w:rPr>
          <w:i/>
          <w:iCs/>
          <w:sz w:val="24"/>
        </w:rPr>
        <w:t>B,</w:t>
      </w:r>
      <w:r>
        <w:rPr>
          <w:rFonts w:hint="eastAsia"/>
          <w:i/>
          <w:iCs/>
          <w:sz w:val="24"/>
        </w:rPr>
        <w:t xml:space="preserve"> </w:t>
      </w:r>
      <w:r>
        <w:rPr>
          <w:i/>
          <w:iCs/>
          <w:sz w:val="24"/>
        </w:rPr>
        <w:t xml:space="preserve">C and D. Choose the one that best completes the sentence, and then mark the corresponding letter on the Answer Sheet </w:t>
      </w:r>
    </w:p>
    <w:p w:rsidR="00F5577B" w:rsidRDefault="004D23C4">
      <w:pPr>
        <w:pStyle w:val="a6"/>
        <w:spacing w:before="0" w:beforeAutospacing="0" w:after="0" w:afterAutospacing="0" w:line="360" w:lineRule="exact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 w:hint="eastAsia"/>
          <w:bCs/>
          <w:color w:val="000000"/>
        </w:rPr>
        <w:t>1.The fireworks was ______ to the following Saturday because of the bad weather.</w:t>
      </w:r>
    </w:p>
    <w:p w:rsidR="00F5577B" w:rsidRDefault="004D23C4">
      <w:pPr>
        <w:pStyle w:val="a6"/>
        <w:spacing w:before="0" w:beforeAutospacing="0" w:after="0" w:afterAutospacing="0" w:line="360" w:lineRule="exact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 w:hint="eastAsia"/>
          <w:bCs/>
          <w:color w:val="000000"/>
        </w:rPr>
        <w:t xml:space="preserve">  A. denied        B. postponed       C. made               D. lasted</w:t>
      </w:r>
    </w:p>
    <w:p w:rsidR="00F5577B" w:rsidRDefault="004D23C4">
      <w:pPr>
        <w:pStyle w:val="a6"/>
        <w:spacing w:before="0" w:beforeAutospacing="0" w:after="0" w:afterAutospacing="0" w:line="360" w:lineRule="exact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 w:hint="eastAsia"/>
          <w:bCs/>
          <w:color w:val="000000"/>
        </w:rPr>
        <w:t>2</w:t>
      </w:r>
      <w:r>
        <w:rPr>
          <w:rFonts w:ascii="Times New Roman" w:hAnsi="Times New Roman" w:hint="eastAsia"/>
          <w:bCs/>
          <w:color w:val="000000"/>
        </w:rPr>
        <w:t>.There is a certain old man in the village_____ none of us liked.</w:t>
      </w:r>
    </w:p>
    <w:p w:rsidR="00F5577B" w:rsidRDefault="004D23C4">
      <w:pPr>
        <w:pStyle w:val="a6"/>
        <w:spacing w:before="0" w:beforeAutospacing="0" w:after="0" w:afterAutospacing="0" w:line="360" w:lineRule="exact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 w:hint="eastAsia"/>
          <w:bCs/>
          <w:color w:val="000000"/>
        </w:rPr>
        <w:t xml:space="preserve">  A. which        B. where           C. who                D. whom</w:t>
      </w:r>
    </w:p>
    <w:p w:rsidR="00F5577B" w:rsidRDefault="004D23C4">
      <w:pPr>
        <w:spacing w:line="340" w:lineRule="exact"/>
        <w:rPr>
          <w:sz w:val="24"/>
        </w:rPr>
      </w:pPr>
      <w:r>
        <w:rPr>
          <w:b/>
          <w:bCs/>
          <w:color w:val="000000"/>
          <w:sz w:val="24"/>
        </w:rPr>
        <w:t>Part II Cloze (</w:t>
      </w:r>
      <w:r>
        <w:rPr>
          <w:rFonts w:hint="eastAsia"/>
          <w:b/>
          <w:bCs/>
          <w:color w:val="000000"/>
          <w:sz w:val="24"/>
        </w:rPr>
        <w:t>2</w:t>
      </w:r>
      <w:r>
        <w:rPr>
          <w:b/>
          <w:bCs/>
          <w:color w:val="000000"/>
          <w:sz w:val="24"/>
        </w:rPr>
        <w:t>0%)</w:t>
      </w:r>
      <w:r>
        <w:rPr>
          <w:sz w:val="24"/>
        </w:rPr>
        <w:t xml:space="preserve"> </w:t>
      </w:r>
    </w:p>
    <w:p w:rsidR="00F5577B" w:rsidRDefault="004D23C4">
      <w:pPr>
        <w:spacing w:line="340" w:lineRule="exact"/>
        <w:ind w:firstLineChars="200" w:firstLine="480"/>
        <w:rPr>
          <w:i/>
          <w:iCs/>
          <w:color w:val="000000"/>
          <w:sz w:val="24"/>
        </w:rPr>
      </w:pPr>
      <w:r>
        <w:rPr>
          <w:i/>
          <w:iCs/>
          <w:sz w:val="24"/>
        </w:rPr>
        <w:t>Directions: There are 1</w:t>
      </w:r>
      <w:r>
        <w:rPr>
          <w:rFonts w:hint="eastAsia"/>
          <w:i/>
          <w:iCs/>
          <w:sz w:val="24"/>
        </w:rPr>
        <w:t>0</w:t>
      </w:r>
      <w:r>
        <w:rPr>
          <w:i/>
          <w:iCs/>
          <w:sz w:val="24"/>
        </w:rPr>
        <w:t xml:space="preserve"> blanks in the following passage</w:t>
      </w:r>
      <w:r>
        <w:rPr>
          <w:rFonts w:hint="eastAsia"/>
          <w:i/>
          <w:iCs/>
          <w:sz w:val="24"/>
        </w:rPr>
        <w:t>s</w:t>
      </w:r>
      <w:r>
        <w:rPr>
          <w:i/>
          <w:iCs/>
          <w:sz w:val="24"/>
        </w:rPr>
        <w:t>. For each blank there are four choices marked A,</w:t>
      </w:r>
      <w:r>
        <w:rPr>
          <w:rFonts w:hint="eastAsia"/>
          <w:i/>
          <w:iCs/>
          <w:sz w:val="24"/>
        </w:rPr>
        <w:t xml:space="preserve"> </w:t>
      </w:r>
      <w:r>
        <w:rPr>
          <w:i/>
          <w:iCs/>
          <w:sz w:val="24"/>
        </w:rPr>
        <w:t>B,</w:t>
      </w:r>
      <w:r>
        <w:rPr>
          <w:rFonts w:hint="eastAsia"/>
          <w:i/>
          <w:iCs/>
          <w:sz w:val="24"/>
        </w:rPr>
        <w:t xml:space="preserve"> </w:t>
      </w:r>
      <w:r>
        <w:rPr>
          <w:i/>
          <w:iCs/>
          <w:sz w:val="24"/>
        </w:rPr>
        <w:t xml:space="preserve">C and D. You should choose the one that best fit into the </w:t>
      </w:r>
      <w:r>
        <w:rPr>
          <w:i/>
          <w:iCs/>
          <w:sz w:val="24"/>
        </w:rPr>
        <w:t>passage, and then ma</w:t>
      </w:r>
      <w:r>
        <w:rPr>
          <w:rFonts w:hint="eastAsia"/>
          <w:i/>
          <w:iCs/>
          <w:sz w:val="24"/>
        </w:rPr>
        <w:t>r</w:t>
      </w:r>
      <w:r>
        <w:rPr>
          <w:i/>
          <w:iCs/>
          <w:sz w:val="24"/>
        </w:rPr>
        <w:t>k the corresponding letter on the Answer Sheet.</w:t>
      </w:r>
    </w:p>
    <w:p w:rsidR="00F5577B" w:rsidRDefault="004D23C4">
      <w:pPr>
        <w:tabs>
          <w:tab w:val="left" w:pos="465"/>
        </w:tabs>
        <w:spacing w:line="360" w:lineRule="exact"/>
        <w:rPr>
          <w:bCs/>
          <w:color w:val="000000"/>
          <w:sz w:val="24"/>
        </w:rPr>
      </w:pPr>
      <w:r>
        <w:rPr>
          <w:bCs/>
          <w:color w:val="000000"/>
          <w:sz w:val="24"/>
        </w:rPr>
        <w:tab/>
        <w:t xml:space="preserve">Tea drinking was common in China for nearly one thousand years before anyone in Europe </w:t>
      </w:r>
      <w:r>
        <w:rPr>
          <w:bCs/>
          <w:color w:val="000000"/>
          <w:sz w:val="24"/>
        </w:rPr>
        <w:softHyphen/>
      </w:r>
      <w:r>
        <w:rPr>
          <w:bCs/>
          <w:color w:val="000000"/>
          <w:sz w:val="24"/>
        </w:rPr>
        <w:softHyphen/>
      </w:r>
      <w:r>
        <w:rPr>
          <w:bCs/>
          <w:color w:val="000000"/>
          <w:sz w:val="24"/>
        </w:rPr>
        <w:softHyphen/>
        <w:t xml:space="preserve"> </w:t>
      </w:r>
      <w:r>
        <w:rPr>
          <w:bCs/>
          <w:color w:val="000000"/>
          <w:sz w:val="24"/>
          <w:u w:val="single"/>
        </w:rPr>
        <w:t xml:space="preserve">1 </w:t>
      </w:r>
      <w:r>
        <w:rPr>
          <w:bCs/>
          <w:color w:val="000000"/>
          <w:sz w:val="24"/>
        </w:rPr>
        <w:t xml:space="preserve"> about tea. People in Britain were much slower in </w:t>
      </w:r>
      <w:r>
        <w:rPr>
          <w:bCs/>
          <w:color w:val="000000"/>
          <w:sz w:val="24"/>
          <w:u w:val="single"/>
        </w:rPr>
        <w:t xml:space="preserve"> 2</w:t>
      </w:r>
      <w:r>
        <w:rPr>
          <w:bCs/>
          <w:color w:val="000000"/>
          <w:sz w:val="24"/>
        </w:rPr>
        <w:t xml:space="preserve"> out what tea was like, mainly because te</w:t>
      </w:r>
      <w:r>
        <w:rPr>
          <w:bCs/>
          <w:color w:val="000000"/>
          <w:sz w:val="24"/>
        </w:rPr>
        <w:t xml:space="preserve">a was very expensive. It </w:t>
      </w:r>
      <w:r>
        <w:rPr>
          <w:bCs/>
          <w:color w:val="000000"/>
          <w:sz w:val="24"/>
          <w:u w:val="single"/>
        </w:rPr>
        <w:t xml:space="preserve"> 3</w:t>
      </w:r>
      <w:r>
        <w:rPr>
          <w:bCs/>
          <w:color w:val="000000"/>
          <w:sz w:val="24"/>
        </w:rPr>
        <w:t>_  in shops and even those people who could afford to have it _</w:t>
      </w:r>
      <w:r>
        <w:rPr>
          <w:bCs/>
          <w:color w:val="000000"/>
          <w:sz w:val="24"/>
          <w:u w:val="single"/>
        </w:rPr>
        <w:t>4</w:t>
      </w:r>
      <w:r>
        <w:rPr>
          <w:bCs/>
          <w:color w:val="000000"/>
          <w:sz w:val="24"/>
        </w:rPr>
        <w:t>_ from Holland did so only because it was a fashionable curiosity. Some of them were not sure how to use it. They thought it was a vegetable and tried _</w:t>
      </w:r>
      <w:r>
        <w:rPr>
          <w:bCs/>
          <w:color w:val="000000"/>
          <w:sz w:val="24"/>
          <w:u w:val="single"/>
        </w:rPr>
        <w:t>5_</w:t>
      </w:r>
      <w:r>
        <w:rPr>
          <w:bCs/>
          <w:color w:val="000000"/>
          <w:sz w:val="24"/>
        </w:rPr>
        <w:t xml:space="preserve"> the leaves</w:t>
      </w:r>
      <w:r>
        <w:rPr>
          <w:bCs/>
          <w:color w:val="000000"/>
          <w:sz w:val="24"/>
        </w:rPr>
        <w:t xml:space="preserve">. </w:t>
      </w:r>
    </w:p>
    <w:p w:rsidR="00F5577B" w:rsidRDefault="004D23C4">
      <w:pPr>
        <w:numPr>
          <w:ilvl w:val="0"/>
          <w:numId w:val="1"/>
        </w:numPr>
        <w:spacing w:line="360" w:lineRule="exact"/>
        <w:rPr>
          <w:bCs/>
          <w:color w:val="000000"/>
          <w:sz w:val="24"/>
        </w:rPr>
      </w:pPr>
      <w:r>
        <w:rPr>
          <w:bCs/>
          <w:color w:val="000000"/>
          <w:sz w:val="24"/>
        </w:rPr>
        <w:t>A</w:t>
      </w:r>
      <w:r>
        <w:rPr>
          <w:rFonts w:hint="eastAsia"/>
          <w:bCs/>
          <w:color w:val="000000"/>
          <w:sz w:val="24"/>
        </w:rPr>
        <w:t>.</w:t>
      </w:r>
      <w:r>
        <w:rPr>
          <w:bCs/>
          <w:color w:val="000000"/>
          <w:sz w:val="24"/>
        </w:rPr>
        <w:t xml:space="preserve"> heard   </w:t>
      </w:r>
      <w:r>
        <w:rPr>
          <w:rFonts w:hint="eastAsia"/>
          <w:bCs/>
          <w:color w:val="000000"/>
          <w:sz w:val="24"/>
        </w:rPr>
        <w:t xml:space="preserve"> </w:t>
      </w:r>
      <w:r>
        <w:rPr>
          <w:bCs/>
          <w:color w:val="000000"/>
          <w:sz w:val="24"/>
        </w:rPr>
        <w:t>B</w:t>
      </w:r>
      <w:r>
        <w:rPr>
          <w:rFonts w:hint="eastAsia"/>
          <w:bCs/>
          <w:color w:val="000000"/>
          <w:sz w:val="24"/>
        </w:rPr>
        <w:t xml:space="preserve">. </w:t>
      </w:r>
      <w:r>
        <w:rPr>
          <w:bCs/>
          <w:color w:val="000000"/>
          <w:sz w:val="24"/>
        </w:rPr>
        <w:t xml:space="preserve">ever have heard   </w:t>
      </w:r>
      <w:r>
        <w:rPr>
          <w:rFonts w:hint="eastAsia"/>
          <w:bCs/>
          <w:color w:val="000000"/>
          <w:sz w:val="24"/>
        </w:rPr>
        <w:t xml:space="preserve"> </w:t>
      </w:r>
      <w:r>
        <w:rPr>
          <w:bCs/>
          <w:color w:val="000000"/>
          <w:sz w:val="24"/>
        </w:rPr>
        <w:t>C</w:t>
      </w:r>
      <w:r>
        <w:rPr>
          <w:rFonts w:hint="eastAsia"/>
          <w:bCs/>
          <w:color w:val="000000"/>
          <w:sz w:val="24"/>
        </w:rPr>
        <w:t xml:space="preserve">. </w:t>
      </w:r>
      <w:r>
        <w:rPr>
          <w:bCs/>
          <w:color w:val="000000"/>
          <w:sz w:val="24"/>
        </w:rPr>
        <w:t xml:space="preserve">had ever heard  </w:t>
      </w:r>
      <w:r>
        <w:rPr>
          <w:rFonts w:hint="eastAsia"/>
          <w:bCs/>
          <w:color w:val="000000"/>
          <w:sz w:val="24"/>
        </w:rPr>
        <w:t xml:space="preserve">  </w:t>
      </w:r>
      <w:r>
        <w:rPr>
          <w:bCs/>
          <w:color w:val="000000"/>
          <w:sz w:val="24"/>
        </w:rPr>
        <w:t>D</w:t>
      </w:r>
      <w:r>
        <w:rPr>
          <w:rFonts w:hint="eastAsia"/>
          <w:bCs/>
          <w:color w:val="000000"/>
          <w:sz w:val="24"/>
        </w:rPr>
        <w:t xml:space="preserve">. </w:t>
      </w:r>
      <w:r>
        <w:rPr>
          <w:bCs/>
          <w:color w:val="000000"/>
          <w:sz w:val="24"/>
        </w:rPr>
        <w:t xml:space="preserve">hearing  </w:t>
      </w:r>
    </w:p>
    <w:p w:rsidR="00F5577B" w:rsidRDefault="004D23C4">
      <w:pPr>
        <w:numPr>
          <w:ilvl w:val="0"/>
          <w:numId w:val="1"/>
        </w:numPr>
        <w:spacing w:line="360" w:lineRule="exact"/>
        <w:rPr>
          <w:bCs/>
          <w:color w:val="000000"/>
          <w:sz w:val="24"/>
        </w:rPr>
      </w:pPr>
      <w:r>
        <w:rPr>
          <w:bCs/>
          <w:color w:val="000000"/>
          <w:sz w:val="24"/>
        </w:rPr>
        <w:t>A</w:t>
      </w:r>
      <w:r>
        <w:rPr>
          <w:rFonts w:hint="eastAsia"/>
          <w:bCs/>
          <w:color w:val="000000"/>
          <w:sz w:val="24"/>
        </w:rPr>
        <w:t xml:space="preserve">. </w:t>
      </w:r>
      <w:r>
        <w:rPr>
          <w:bCs/>
          <w:color w:val="000000"/>
          <w:sz w:val="24"/>
        </w:rPr>
        <w:t xml:space="preserve">finds   </w:t>
      </w:r>
      <w:r>
        <w:rPr>
          <w:rFonts w:hint="eastAsia"/>
          <w:bCs/>
          <w:color w:val="000000"/>
          <w:sz w:val="24"/>
        </w:rPr>
        <w:t xml:space="preserve"> </w:t>
      </w:r>
      <w:r>
        <w:rPr>
          <w:bCs/>
          <w:color w:val="000000"/>
          <w:sz w:val="24"/>
        </w:rPr>
        <w:t>B</w:t>
      </w:r>
      <w:r>
        <w:rPr>
          <w:rFonts w:hint="eastAsia"/>
          <w:bCs/>
          <w:color w:val="000000"/>
          <w:sz w:val="24"/>
        </w:rPr>
        <w:t xml:space="preserve">. </w:t>
      </w:r>
      <w:r>
        <w:rPr>
          <w:bCs/>
          <w:color w:val="000000"/>
          <w:sz w:val="24"/>
        </w:rPr>
        <w:t xml:space="preserve">finding        </w:t>
      </w:r>
      <w:r>
        <w:rPr>
          <w:rFonts w:hint="eastAsia"/>
          <w:bCs/>
          <w:color w:val="000000"/>
          <w:sz w:val="24"/>
        </w:rPr>
        <w:t xml:space="preserve"> </w:t>
      </w:r>
      <w:r>
        <w:rPr>
          <w:bCs/>
          <w:color w:val="000000"/>
          <w:sz w:val="24"/>
        </w:rPr>
        <w:t xml:space="preserve">  C</w:t>
      </w:r>
      <w:r>
        <w:rPr>
          <w:rFonts w:hint="eastAsia"/>
          <w:bCs/>
          <w:color w:val="000000"/>
          <w:sz w:val="24"/>
        </w:rPr>
        <w:t xml:space="preserve">. </w:t>
      </w:r>
      <w:r>
        <w:rPr>
          <w:bCs/>
          <w:color w:val="000000"/>
          <w:sz w:val="24"/>
        </w:rPr>
        <w:t xml:space="preserve">being found    </w:t>
      </w:r>
      <w:r>
        <w:rPr>
          <w:rFonts w:hint="eastAsia"/>
          <w:bCs/>
          <w:color w:val="000000"/>
          <w:sz w:val="24"/>
        </w:rPr>
        <w:t xml:space="preserve">  </w:t>
      </w:r>
      <w:r>
        <w:rPr>
          <w:bCs/>
          <w:color w:val="000000"/>
          <w:sz w:val="24"/>
        </w:rPr>
        <w:t xml:space="preserve"> D</w:t>
      </w:r>
      <w:r>
        <w:rPr>
          <w:rFonts w:hint="eastAsia"/>
          <w:bCs/>
          <w:color w:val="000000"/>
          <w:sz w:val="24"/>
        </w:rPr>
        <w:t xml:space="preserve">. </w:t>
      </w:r>
      <w:r>
        <w:rPr>
          <w:bCs/>
          <w:color w:val="000000"/>
          <w:sz w:val="24"/>
        </w:rPr>
        <w:t>to find</w:t>
      </w:r>
    </w:p>
    <w:p w:rsidR="00F5577B" w:rsidRDefault="004D23C4">
      <w:pPr>
        <w:numPr>
          <w:ilvl w:val="0"/>
          <w:numId w:val="1"/>
        </w:numPr>
        <w:spacing w:line="360" w:lineRule="exact"/>
        <w:rPr>
          <w:bCs/>
          <w:color w:val="000000"/>
          <w:sz w:val="24"/>
        </w:rPr>
      </w:pPr>
      <w:r>
        <w:rPr>
          <w:bCs/>
          <w:color w:val="000000"/>
          <w:sz w:val="24"/>
        </w:rPr>
        <w:t>A</w:t>
      </w:r>
      <w:r>
        <w:rPr>
          <w:rFonts w:hint="eastAsia"/>
          <w:bCs/>
          <w:color w:val="000000"/>
          <w:sz w:val="24"/>
        </w:rPr>
        <w:t xml:space="preserve">. </w:t>
      </w:r>
      <w:r>
        <w:rPr>
          <w:bCs/>
          <w:color w:val="000000"/>
          <w:sz w:val="24"/>
        </w:rPr>
        <w:t>must not be bought    B</w:t>
      </w:r>
      <w:r>
        <w:rPr>
          <w:rFonts w:hint="eastAsia"/>
          <w:bCs/>
          <w:color w:val="000000"/>
          <w:sz w:val="24"/>
        </w:rPr>
        <w:t xml:space="preserve">. </w:t>
      </w:r>
      <w:r>
        <w:rPr>
          <w:bCs/>
          <w:color w:val="000000"/>
          <w:sz w:val="24"/>
        </w:rPr>
        <w:t>was not bought   C</w:t>
      </w:r>
      <w:r>
        <w:rPr>
          <w:rFonts w:hint="eastAsia"/>
          <w:bCs/>
          <w:color w:val="000000"/>
          <w:sz w:val="24"/>
        </w:rPr>
        <w:t xml:space="preserve">. </w:t>
      </w:r>
      <w:r>
        <w:rPr>
          <w:bCs/>
          <w:color w:val="000000"/>
          <w:sz w:val="24"/>
        </w:rPr>
        <w:t>is bought    D</w:t>
      </w:r>
      <w:r>
        <w:rPr>
          <w:rFonts w:hint="eastAsia"/>
          <w:bCs/>
          <w:color w:val="000000"/>
          <w:sz w:val="24"/>
        </w:rPr>
        <w:t xml:space="preserve">. </w:t>
      </w:r>
      <w:r>
        <w:rPr>
          <w:bCs/>
          <w:color w:val="000000"/>
          <w:sz w:val="24"/>
        </w:rPr>
        <w:t>could not be bought</w:t>
      </w:r>
    </w:p>
    <w:p w:rsidR="00F5577B" w:rsidRDefault="004D23C4">
      <w:pPr>
        <w:numPr>
          <w:ilvl w:val="0"/>
          <w:numId w:val="1"/>
        </w:numPr>
        <w:spacing w:line="360" w:lineRule="exact"/>
        <w:rPr>
          <w:bCs/>
          <w:color w:val="000000"/>
          <w:sz w:val="24"/>
        </w:rPr>
      </w:pPr>
      <w:r>
        <w:rPr>
          <w:bCs/>
          <w:color w:val="000000"/>
          <w:sz w:val="24"/>
        </w:rPr>
        <w:t>A</w:t>
      </w:r>
      <w:r>
        <w:rPr>
          <w:rFonts w:hint="eastAsia"/>
          <w:bCs/>
          <w:color w:val="000000"/>
          <w:sz w:val="24"/>
        </w:rPr>
        <w:t xml:space="preserve">. </w:t>
      </w:r>
      <w:r>
        <w:rPr>
          <w:bCs/>
          <w:color w:val="000000"/>
          <w:sz w:val="24"/>
        </w:rPr>
        <w:t>sending   B</w:t>
      </w:r>
      <w:r>
        <w:rPr>
          <w:rFonts w:hint="eastAsia"/>
          <w:bCs/>
          <w:color w:val="000000"/>
          <w:sz w:val="24"/>
        </w:rPr>
        <w:t xml:space="preserve">. </w:t>
      </w:r>
      <w:r>
        <w:rPr>
          <w:bCs/>
          <w:color w:val="000000"/>
          <w:sz w:val="24"/>
        </w:rPr>
        <w:t>to send   C</w:t>
      </w:r>
      <w:r>
        <w:rPr>
          <w:rFonts w:hint="eastAsia"/>
          <w:bCs/>
          <w:color w:val="000000"/>
          <w:sz w:val="24"/>
        </w:rPr>
        <w:t xml:space="preserve">. </w:t>
      </w:r>
      <w:r>
        <w:rPr>
          <w:bCs/>
          <w:color w:val="000000"/>
          <w:sz w:val="24"/>
        </w:rPr>
        <w:t xml:space="preserve">sent   </w:t>
      </w:r>
      <w:r>
        <w:rPr>
          <w:bCs/>
          <w:color w:val="000000"/>
          <w:sz w:val="24"/>
        </w:rPr>
        <w:t xml:space="preserve">   D</w:t>
      </w:r>
      <w:r>
        <w:rPr>
          <w:rFonts w:hint="eastAsia"/>
          <w:bCs/>
          <w:color w:val="000000"/>
          <w:sz w:val="24"/>
        </w:rPr>
        <w:t xml:space="preserve">. </w:t>
      </w:r>
      <w:r>
        <w:rPr>
          <w:bCs/>
          <w:color w:val="000000"/>
          <w:sz w:val="24"/>
        </w:rPr>
        <w:t>send</w:t>
      </w:r>
    </w:p>
    <w:p w:rsidR="00F5577B" w:rsidRDefault="004D23C4">
      <w:pPr>
        <w:numPr>
          <w:ilvl w:val="0"/>
          <w:numId w:val="1"/>
        </w:numPr>
        <w:spacing w:line="360" w:lineRule="exact"/>
        <w:rPr>
          <w:bCs/>
          <w:color w:val="000000"/>
          <w:sz w:val="24"/>
        </w:rPr>
      </w:pPr>
      <w:r>
        <w:rPr>
          <w:bCs/>
          <w:color w:val="000000"/>
          <w:sz w:val="24"/>
        </w:rPr>
        <w:t>A</w:t>
      </w:r>
      <w:r>
        <w:rPr>
          <w:rFonts w:hint="eastAsia"/>
          <w:bCs/>
          <w:color w:val="000000"/>
          <w:sz w:val="24"/>
        </w:rPr>
        <w:t xml:space="preserve">. </w:t>
      </w:r>
      <w:r>
        <w:rPr>
          <w:bCs/>
          <w:color w:val="000000"/>
          <w:sz w:val="24"/>
        </w:rPr>
        <w:t>to cook   B</w:t>
      </w:r>
      <w:r>
        <w:rPr>
          <w:rFonts w:hint="eastAsia"/>
          <w:bCs/>
          <w:color w:val="000000"/>
          <w:sz w:val="24"/>
        </w:rPr>
        <w:t xml:space="preserve">. </w:t>
      </w:r>
      <w:r>
        <w:rPr>
          <w:bCs/>
          <w:color w:val="000000"/>
          <w:sz w:val="24"/>
        </w:rPr>
        <w:t>cooking   C</w:t>
      </w:r>
      <w:r>
        <w:rPr>
          <w:rFonts w:hint="eastAsia"/>
          <w:bCs/>
          <w:color w:val="000000"/>
          <w:sz w:val="24"/>
        </w:rPr>
        <w:t xml:space="preserve">. </w:t>
      </w:r>
      <w:r>
        <w:rPr>
          <w:bCs/>
          <w:color w:val="000000"/>
          <w:sz w:val="24"/>
        </w:rPr>
        <w:t>cook     D</w:t>
      </w:r>
      <w:r>
        <w:rPr>
          <w:rFonts w:hint="eastAsia"/>
          <w:bCs/>
          <w:color w:val="000000"/>
          <w:sz w:val="24"/>
        </w:rPr>
        <w:t xml:space="preserve">. </w:t>
      </w:r>
      <w:r>
        <w:rPr>
          <w:bCs/>
          <w:color w:val="000000"/>
          <w:sz w:val="24"/>
        </w:rPr>
        <w:t>cooked</w:t>
      </w:r>
    </w:p>
    <w:p w:rsidR="00F5577B" w:rsidRDefault="004D23C4">
      <w:pPr>
        <w:spacing w:line="360" w:lineRule="exact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 xml:space="preserve">Part III </w:t>
      </w:r>
      <w:r>
        <w:rPr>
          <w:rFonts w:hint="eastAsia"/>
          <w:b/>
          <w:bCs/>
          <w:color w:val="000000"/>
          <w:sz w:val="24"/>
        </w:rPr>
        <w:t>Error Identification</w:t>
      </w:r>
      <w:r>
        <w:rPr>
          <w:b/>
          <w:bCs/>
          <w:color w:val="000000"/>
          <w:sz w:val="24"/>
        </w:rPr>
        <w:t>（</w:t>
      </w:r>
      <w:r>
        <w:rPr>
          <w:b/>
          <w:bCs/>
          <w:color w:val="000000"/>
          <w:sz w:val="24"/>
        </w:rPr>
        <w:t>20%</w:t>
      </w:r>
      <w:r>
        <w:rPr>
          <w:b/>
          <w:bCs/>
          <w:color w:val="000000"/>
          <w:sz w:val="24"/>
        </w:rPr>
        <w:t>）</w:t>
      </w:r>
    </w:p>
    <w:p w:rsidR="00F5577B" w:rsidRDefault="004D23C4">
      <w:pPr>
        <w:ind w:firstLine="420"/>
        <w:rPr>
          <w:i/>
          <w:sz w:val="24"/>
        </w:rPr>
      </w:pPr>
      <w:r>
        <w:rPr>
          <w:rFonts w:hint="eastAsia"/>
          <w:bCs/>
          <w:i/>
          <w:iCs/>
          <w:color w:val="000000"/>
          <w:sz w:val="24"/>
        </w:rPr>
        <w:t xml:space="preserve">Directions: </w:t>
      </w:r>
      <w:r>
        <w:rPr>
          <w:i/>
          <w:sz w:val="24"/>
        </w:rPr>
        <w:t>Read the text below</w:t>
      </w:r>
      <w:r>
        <w:rPr>
          <w:rFonts w:hint="eastAsia"/>
          <w:i/>
          <w:sz w:val="24"/>
        </w:rPr>
        <w:t>.</w:t>
      </w:r>
      <w:r>
        <w:rPr>
          <w:i/>
          <w:sz w:val="24"/>
        </w:rPr>
        <w:t xml:space="preserve"> In most of the lines, there is one extra word. If there is an extra word in the line, mark its letter (A-C) on your Answer Sheet. </w:t>
      </w:r>
      <w:r>
        <w:rPr>
          <w:i/>
          <w:sz w:val="24"/>
          <w:u w:val="single"/>
        </w:rPr>
        <w:t xml:space="preserve">If it’s correct, mark the letter </w:t>
      </w:r>
      <w:r>
        <w:rPr>
          <w:b/>
          <w:bCs/>
          <w:i/>
          <w:sz w:val="24"/>
          <w:u w:val="single"/>
        </w:rPr>
        <w:t xml:space="preserve">D </w:t>
      </w:r>
      <w:r>
        <w:rPr>
          <w:i/>
          <w:sz w:val="24"/>
          <w:u w:val="single"/>
        </w:rPr>
        <w:t>on your Answer Sheet. </w:t>
      </w:r>
      <w:r>
        <w:rPr>
          <w:i/>
          <w:sz w:val="24"/>
        </w:rPr>
        <w:t>     </w:t>
      </w:r>
    </w:p>
    <w:p w:rsidR="00F5577B" w:rsidRDefault="004D23C4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Supporting the weakest link in your team</w:t>
      </w:r>
    </w:p>
    <w:p w:rsidR="00F5577B" w:rsidRDefault="004D23C4">
      <w:pPr>
        <w:ind w:firstLineChars="200" w:firstLine="480"/>
        <w:rPr>
          <w:sz w:val="24"/>
        </w:rPr>
      </w:pPr>
      <w:r>
        <w:rPr>
          <w:sz w:val="24"/>
        </w:rPr>
        <w:t>A good, well-balanced</w:t>
      </w:r>
      <w:r>
        <w:rPr>
          <w:sz w:val="24"/>
        </w:rPr>
        <w:t xml:space="preserve"> work team is like a family in the sense that of its</w:t>
      </w:r>
    </w:p>
    <w:p w:rsidR="00F5577B" w:rsidRDefault="004D23C4">
      <w:pPr>
        <w:ind w:firstLineChars="200" w:firstLine="480"/>
        <w:rPr>
          <w:sz w:val="24"/>
        </w:rPr>
      </w:pPr>
      <w:r>
        <w:rPr>
          <w:sz w:val="24"/>
        </w:rPr>
        <w:t xml:space="preserve">Individual members couldn’t manage without each other. As long as each </w:t>
      </w:r>
    </w:p>
    <w:p w:rsidR="00F5577B" w:rsidRDefault="004D23C4">
      <w:pPr>
        <w:numPr>
          <w:ilvl w:val="0"/>
          <w:numId w:val="2"/>
        </w:numPr>
        <w:rPr>
          <w:sz w:val="24"/>
        </w:rPr>
      </w:pPr>
      <w:r>
        <w:rPr>
          <w:sz w:val="24"/>
        </w:rPr>
        <w:t xml:space="preserve">person </w:t>
      </w:r>
      <w:r>
        <w:rPr>
          <w:sz w:val="24"/>
          <w:u w:val="single"/>
        </w:rPr>
        <w:t>does</w:t>
      </w:r>
      <w:r>
        <w:rPr>
          <w:sz w:val="24"/>
        </w:rPr>
        <w:t xml:space="preserve"> what expected </w:t>
      </w:r>
      <w:r>
        <w:rPr>
          <w:sz w:val="24"/>
          <w:u w:val="single"/>
        </w:rPr>
        <w:t xml:space="preserve">of </w:t>
      </w:r>
      <w:r>
        <w:rPr>
          <w:sz w:val="24"/>
        </w:rPr>
        <w:t>them and plays their part to the best</w:t>
      </w:r>
      <w:r>
        <w:rPr>
          <w:sz w:val="24"/>
          <w:u w:val="single"/>
        </w:rPr>
        <w:t xml:space="preserve"> way </w:t>
      </w:r>
      <w:r>
        <w:rPr>
          <w:sz w:val="24"/>
        </w:rPr>
        <w:t>of</w:t>
      </w:r>
    </w:p>
    <w:p w:rsidR="00F5577B" w:rsidRDefault="004D23C4">
      <w:pPr>
        <w:rPr>
          <w:sz w:val="24"/>
        </w:rPr>
      </w:pPr>
      <w:r>
        <w:rPr>
          <w:sz w:val="24"/>
        </w:rPr>
        <w:t xml:space="preserve">          A               B                              </w:t>
      </w:r>
      <w:r>
        <w:rPr>
          <w:sz w:val="24"/>
        </w:rPr>
        <w:t>C</w:t>
      </w:r>
    </w:p>
    <w:p w:rsidR="00F5577B" w:rsidRDefault="004D23C4">
      <w:pPr>
        <w:numPr>
          <w:ilvl w:val="0"/>
          <w:numId w:val="2"/>
        </w:numPr>
        <w:rPr>
          <w:sz w:val="24"/>
        </w:rPr>
      </w:pPr>
      <w:r>
        <w:rPr>
          <w:sz w:val="24"/>
          <w:u w:val="single"/>
        </w:rPr>
        <w:t xml:space="preserve">their </w:t>
      </w:r>
      <w:r>
        <w:rPr>
          <w:sz w:val="24"/>
        </w:rPr>
        <w:t xml:space="preserve">ability, </w:t>
      </w:r>
      <w:r>
        <w:rPr>
          <w:sz w:val="24"/>
          <w:u w:val="single"/>
        </w:rPr>
        <w:t>and</w:t>
      </w:r>
      <w:r>
        <w:rPr>
          <w:sz w:val="24"/>
        </w:rPr>
        <w:t xml:space="preserve"> </w:t>
      </w:r>
      <w:r>
        <w:rPr>
          <w:sz w:val="24"/>
          <w:u w:val="single"/>
        </w:rPr>
        <w:t xml:space="preserve">the </w:t>
      </w:r>
      <w:r>
        <w:rPr>
          <w:sz w:val="24"/>
        </w:rPr>
        <w:t>cogs keep turning smoothly. Everyone has off-days,</w:t>
      </w:r>
    </w:p>
    <w:p w:rsidR="00F5577B" w:rsidRDefault="004D23C4">
      <w:pPr>
        <w:rPr>
          <w:bCs/>
          <w:color w:val="000000"/>
          <w:sz w:val="24"/>
        </w:rPr>
      </w:pPr>
      <w:r>
        <w:rPr>
          <w:sz w:val="24"/>
        </w:rPr>
        <w:t xml:space="preserve">    A         B  C</w:t>
      </w:r>
    </w:p>
    <w:p w:rsidR="00F5577B" w:rsidRDefault="004D23C4">
      <w:pPr>
        <w:spacing w:line="360" w:lineRule="exact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>Part IV</w:t>
      </w:r>
      <w:r>
        <w:rPr>
          <w:rFonts w:hint="eastAsia"/>
          <w:b/>
          <w:bCs/>
          <w:color w:val="000000"/>
          <w:sz w:val="24"/>
        </w:rPr>
        <w:t xml:space="preserve"> </w:t>
      </w:r>
      <w:r>
        <w:rPr>
          <w:b/>
          <w:bCs/>
          <w:color w:val="000000"/>
          <w:sz w:val="24"/>
        </w:rPr>
        <w:t>Sentence Transformation.  (</w:t>
      </w:r>
      <w:r>
        <w:rPr>
          <w:rFonts w:hint="eastAsia"/>
          <w:b/>
          <w:bCs/>
          <w:color w:val="000000"/>
          <w:sz w:val="24"/>
        </w:rPr>
        <w:t>1</w:t>
      </w:r>
      <w:r>
        <w:rPr>
          <w:b/>
          <w:bCs/>
          <w:color w:val="000000"/>
          <w:sz w:val="24"/>
        </w:rPr>
        <w:t>0%)</w:t>
      </w:r>
    </w:p>
    <w:p w:rsidR="00F5577B" w:rsidRDefault="004D23C4">
      <w:pPr>
        <w:spacing w:line="360" w:lineRule="exact"/>
        <w:ind w:firstLine="420"/>
        <w:rPr>
          <w:i/>
          <w:iCs/>
          <w:color w:val="000000"/>
          <w:sz w:val="24"/>
        </w:rPr>
      </w:pPr>
      <w:r>
        <w:rPr>
          <w:rFonts w:hint="eastAsia"/>
          <w:i/>
          <w:iCs/>
          <w:color w:val="000000"/>
          <w:sz w:val="24"/>
        </w:rPr>
        <w:t xml:space="preserve">Directions: </w:t>
      </w:r>
      <w:r>
        <w:rPr>
          <w:i/>
          <w:iCs/>
          <w:color w:val="000000"/>
          <w:sz w:val="24"/>
        </w:rPr>
        <w:t>Rewrite the following sentences as required</w:t>
      </w:r>
    </w:p>
    <w:p w:rsidR="00F5577B" w:rsidRDefault="004D23C4">
      <w:pPr>
        <w:widowControl/>
        <w:spacing w:line="360" w:lineRule="exact"/>
        <w:ind w:firstLineChars="200" w:firstLine="480"/>
        <w:jc w:val="left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1. People introduced printing into Europe from China long time </w:t>
      </w:r>
      <w:r>
        <w:rPr>
          <w:bCs/>
          <w:color w:val="000000"/>
          <w:sz w:val="24"/>
        </w:rPr>
        <w:t>ago.</w:t>
      </w:r>
    </w:p>
    <w:p w:rsidR="00F5577B" w:rsidRDefault="004D23C4">
      <w:pPr>
        <w:widowControl/>
        <w:spacing w:line="360" w:lineRule="exact"/>
        <w:ind w:firstLineChars="200" w:firstLine="480"/>
        <w:jc w:val="left"/>
        <w:rPr>
          <w:bCs/>
          <w:color w:val="000000"/>
          <w:sz w:val="24"/>
        </w:rPr>
      </w:pPr>
      <w:r>
        <w:rPr>
          <w:bCs/>
          <w:color w:val="000000"/>
          <w:sz w:val="24"/>
        </w:rPr>
        <w:t>(Rewrite the sentence with the passive voice.)</w:t>
      </w:r>
    </w:p>
    <w:p w:rsidR="00F5577B" w:rsidRDefault="004D23C4">
      <w:pPr>
        <w:pStyle w:val="a3"/>
        <w:spacing w:line="360" w:lineRule="exact"/>
        <w:ind w:leftChars="114" w:left="239" w:firstLineChars="100" w:firstLine="240"/>
        <w:rPr>
          <w:bCs/>
        </w:rPr>
      </w:pPr>
      <w:r>
        <w:rPr>
          <w:bCs/>
        </w:rPr>
        <w:t>2. He heard the news. And he burst into tears. (Combine the two sentences into one by using a non-finite verb)</w:t>
      </w:r>
    </w:p>
    <w:p w:rsidR="00F5577B" w:rsidRDefault="00F5577B">
      <w:pPr>
        <w:pStyle w:val="a3"/>
        <w:spacing w:line="360" w:lineRule="exact"/>
        <w:ind w:leftChars="114" w:left="239" w:firstLineChars="100" w:firstLine="240"/>
        <w:rPr>
          <w:bCs/>
        </w:rPr>
      </w:pPr>
    </w:p>
    <w:p w:rsidR="00F5577B" w:rsidRDefault="004D23C4">
      <w:pPr>
        <w:spacing w:line="360" w:lineRule="exact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>Part V Sentence Translation (10%)</w:t>
      </w:r>
    </w:p>
    <w:p w:rsidR="00F5577B" w:rsidRDefault="004D23C4">
      <w:pPr>
        <w:spacing w:line="360" w:lineRule="exact"/>
        <w:ind w:firstLineChars="200" w:firstLine="480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1. </w:t>
      </w:r>
      <w:r>
        <w:rPr>
          <w:rFonts w:hint="eastAsia"/>
          <w:bCs/>
          <w:color w:val="000000"/>
          <w:sz w:val="24"/>
        </w:rPr>
        <w:t>我的朋友正伏案写信</w:t>
      </w:r>
      <w:r>
        <w:rPr>
          <w:bCs/>
          <w:color w:val="000000"/>
          <w:sz w:val="24"/>
        </w:rPr>
        <w:t>。</w:t>
      </w:r>
    </w:p>
    <w:p w:rsidR="00F5577B" w:rsidRDefault="004D23C4">
      <w:pPr>
        <w:spacing w:afterLines="100" w:after="312" w:line="360" w:lineRule="exact"/>
        <w:ind w:firstLineChars="200" w:firstLine="480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2. </w:t>
      </w:r>
      <w:r>
        <w:rPr>
          <w:rFonts w:hint="eastAsia"/>
          <w:bCs/>
          <w:color w:val="000000"/>
          <w:sz w:val="24"/>
        </w:rPr>
        <w:t>如果你当初采纳我的劝告，你现在就不会陷入这样的困境</w:t>
      </w:r>
      <w:r>
        <w:rPr>
          <w:bCs/>
          <w:color w:val="000000"/>
          <w:sz w:val="24"/>
        </w:rPr>
        <w:t>。</w:t>
      </w:r>
    </w:p>
    <w:p w:rsidR="00F5577B" w:rsidRDefault="004D23C4">
      <w:pPr>
        <w:spacing w:line="360" w:lineRule="exact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Ⅴ</w:t>
      </w:r>
      <w:r>
        <w:rPr>
          <w:b/>
          <w:color w:val="000000"/>
          <w:sz w:val="24"/>
        </w:rPr>
        <w:t>．参考书目</w:t>
      </w:r>
    </w:p>
    <w:p w:rsidR="00F5577B" w:rsidRDefault="004D23C4">
      <w:pPr>
        <w:ind w:firstLine="420"/>
        <w:jc w:val="left"/>
        <w:rPr>
          <w:sz w:val="24"/>
        </w:rPr>
      </w:pPr>
      <w:r>
        <w:rPr>
          <w:rFonts w:hint="eastAsia"/>
          <w:sz w:val="24"/>
        </w:rPr>
        <w:t xml:space="preserve">1. </w:t>
      </w:r>
      <w:r>
        <w:rPr>
          <w:rFonts w:hint="eastAsia"/>
          <w:sz w:val="24"/>
        </w:rPr>
        <w:t>《新编实</w:t>
      </w:r>
      <w:r>
        <w:rPr>
          <w:rFonts w:hint="eastAsia"/>
          <w:sz w:val="24"/>
        </w:rPr>
        <w:t>用英语语法教程》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谢徐萍，主编苏州大学出版社，</w:t>
      </w:r>
      <w:r>
        <w:rPr>
          <w:rFonts w:hint="eastAsia"/>
          <w:sz w:val="24"/>
        </w:rPr>
        <w:t>2016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月</w:t>
      </w:r>
    </w:p>
    <w:sectPr w:rsidR="00F557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3C4" w:rsidRDefault="004D23C4" w:rsidP="00311B5C">
      <w:r>
        <w:separator/>
      </w:r>
    </w:p>
  </w:endnote>
  <w:endnote w:type="continuationSeparator" w:id="0">
    <w:p w:rsidR="004D23C4" w:rsidRDefault="004D23C4" w:rsidP="00311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1B5C" w:rsidRDefault="00311B5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1B5C" w:rsidRDefault="00311B5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1B5C" w:rsidRDefault="00311B5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23C4" w:rsidRDefault="004D23C4" w:rsidP="00311B5C">
      <w:r>
        <w:separator/>
      </w:r>
    </w:p>
  </w:footnote>
  <w:footnote w:type="continuationSeparator" w:id="0">
    <w:p w:rsidR="004D23C4" w:rsidRDefault="004D23C4" w:rsidP="00311B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1B5C" w:rsidRDefault="00311B5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1B5C" w:rsidRPr="00311B5C" w:rsidRDefault="00311B5C" w:rsidP="00311B5C">
    <w:pPr>
      <w:pStyle w:val="a8"/>
      <w:rPr>
        <w:rFonts w:eastAsia="黑体"/>
        <w:w w:val="80"/>
        <w:kern w:val="0"/>
        <w:sz w:val="28"/>
      </w:rPr>
    </w:pPr>
    <w:r w:rsidRPr="002E38A4">
      <w:rPr>
        <w:rStyle w:val="Char0"/>
        <w:rFonts w:ascii="宋体" w:hAnsi="宋体" w:hint="eastAsia"/>
        <w:color w:val="000000"/>
        <w:sz w:val="24"/>
      </w:rPr>
      <w:t>广东专插本考试网</w:t>
    </w:r>
    <w:r>
      <w:rPr>
        <w:rStyle w:val="Char0"/>
        <w:rFonts w:ascii="宋体" w:hAnsi="宋体" w:hint="eastAsia"/>
        <w:color w:val="000000"/>
        <w:sz w:val="24"/>
      </w:rPr>
      <w:t xml:space="preserve"> </w:t>
    </w:r>
    <w:r w:rsidRPr="002E38A4">
      <w:rPr>
        <w:rStyle w:val="Char0"/>
        <w:rFonts w:ascii="宋体" w:hAnsi="宋体" w:hint="eastAsia"/>
        <w:color w:val="000000"/>
        <w:sz w:val="24"/>
      </w:rPr>
      <w:t xml:space="preserve">http://www.stugd.com  </w:t>
    </w:r>
    <w:r>
      <w:rPr>
        <w:rStyle w:val="Char0"/>
        <w:rFonts w:ascii="宋体" w:hAnsi="宋体"/>
        <w:color w:val="000000"/>
        <w:sz w:val="24"/>
      </w:rPr>
      <w:t xml:space="preserve">       </w:t>
    </w:r>
    <w:r w:rsidRPr="002E38A4">
      <w:rPr>
        <w:rStyle w:val="Char0"/>
        <w:rFonts w:ascii="宋体" w:hAnsi="宋体" w:hint="eastAsia"/>
        <w:color w:val="000000"/>
        <w:sz w:val="24"/>
      </w:rPr>
      <w:t xml:space="preserve"> </w:t>
    </w:r>
    <w:r>
      <w:rPr>
        <w:rFonts w:ascii="宋体" w:hAnsi="宋体" w:hint="eastAsia"/>
        <w:w w:val="80"/>
        <w:sz w:val="24"/>
      </w:rPr>
      <w:t>广东</w:t>
    </w:r>
    <w:r>
      <w:rPr>
        <w:rFonts w:ascii="宋体" w:hAnsi="宋体"/>
        <w:w w:val="80"/>
        <w:sz w:val="24"/>
      </w:rPr>
      <w:t>专插本招考网 http://www.zcbpx.com</w: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68790" o:spid="_x0000_s1025" type="#_x0000_t75" style="position:absolute;left:0;text-align:left;margin-left:0;margin-top:0;width:436.4pt;height:617.6pt;z-index:-251658240;mso-position-horizontal:center;mso-position-horizontal-relative:margin;mso-position-vertical:center;mso-position-vertical-relative:margin" o:allowincell="f">
          <v:imagedata r:id="rId1" o:title="ZCBPX背景资料" gain="19661f" blacklevel="22938f"/>
          <w10:wrap anchorx="margin" anchory="margin"/>
        </v:shape>
      </w:pic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1B5C" w:rsidRDefault="00311B5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439DF6"/>
    <w:multiLevelType w:val="singleLevel"/>
    <w:tmpl w:val="13439DF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385E1EB9"/>
    <w:multiLevelType w:val="multilevel"/>
    <w:tmpl w:val="385E1EB9"/>
    <w:lvl w:ilvl="0">
      <w:start w:val="1"/>
      <w:numFmt w:val="decimal"/>
      <w:lvlText w:val="%1."/>
      <w:lvlJc w:val="left"/>
      <w:pPr>
        <w:tabs>
          <w:tab w:val="left" w:pos="900"/>
        </w:tabs>
        <w:ind w:left="900" w:hanging="420"/>
      </w:pPr>
    </w:lvl>
    <w:lvl w:ilvl="1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102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592"/>
    <w:rsid w:val="00281B1D"/>
    <w:rsid w:val="00311B5C"/>
    <w:rsid w:val="00466592"/>
    <w:rsid w:val="004D23C4"/>
    <w:rsid w:val="00F5577B"/>
    <w:rsid w:val="10686CF0"/>
    <w:rsid w:val="283317B2"/>
    <w:rsid w:val="2E5845E9"/>
    <w:rsid w:val="488631EC"/>
    <w:rsid w:val="57F73A8D"/>
    <w:rsid w:val="5A9C6493"/>
    <w:rsid w:val="62685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5:docId w15:val="{1DC1F6CD-126A-4C9D-941C-FD455DB57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line="400" w:lineRule="exact"/>
      <w:ind w:left="240" w:hangingChars="100" w:hanging="240"/>
    </w:pPr>
    <w:rPr>
      <w:color w:val="000000"/>
      <w:sz w:val="24"/>
    </w:rPr>
  </w:style>
  <w:style w:type="paragraph" w:styleId="a4">
    <w:name w:val="Plain Text"/>
    <w:basedOn w:val="a"/>
    <w:qFormat/>
    <w:rPr>
      <w:rFonts w:ascii="宋体" w:hAnsi="Courier New" w:cs="Courier New"/>
      <w:szCs w:val="21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7">
    <w:name w:val="page number"/>
    <w:basedOn w:val="a0"/>
    <w:qFormat/>
  </w:style>
  <w:style w:type="paragraph" w:styleId="a8">
    <w:name w:val="header"/>
    <w:basedOn w:val="a"/>
    <w:link w:val="Char"/>
    <w:uiPriority w:val="99"/>
    <w:rsid w:val="00311B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uiPriority w:val="99"/>
    <w:rsid w:val="00311B5C"/>
    <w:rPr>
      <w:kern w:val="2"/>
      <w:sz w:val="18"/>
      <w:szCs w:val="18"/>
    </w:rPr>
  </w:style>
  <w:style w:type="paragraph" w:customStyle="1" w:styleId="a9">
    <w:name w:val="正文 + 四号"/>
    <w:aliases w:val="字符缩放: 80%"/>
    <w:basedOn w:val="a"/>
    <w:link w:val="Char0"/>
    <w:rsid w:val="00311B5C"/>
    <w:pPr>
      <w:spacing w:line="400" w:lineRule="exact"/>
      <w:ind w:leftChars="214" w:left="1989" w:hangingChars="690" w:hanging="1540"/>
    </w:pPr>
    <w:rPr>
      <w:rFonts w:eastAsia="黑体"/>
      <w:w w:val="80"/>
      <w:sz w:val="28"/>
      <w:szCs w:val="20"/>
    </w:rPr>
  </w:style>
  <w:style w:type="character" w:customStyle="1" w:styleId="Char0">
    <w:name w:val="正文 + 四号 Char"/>
    <w:aliases w:val="字符缩放: 80% Char"/>
    <w:link w:val="a9"/>
    <w:rsid w:val="00311B5C"/>
    <w:rPr>
      <w:rFonts w:eastAsia="黑体"/>
      <w:w w:val="80"/>
      <w:kern w:val="2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982</Words>
  <Characters>5604</Characters>
  <Application>Microsoft Office Word</Application>
  <DocSecurity>0</DocSecurity>
  <Lines>46</Lines>
  <Paragraphs>13</Paragraphs>
  <ScaleCrop>false</ScaleCrop>
  <Company/>
  <LinksUpToDate>false</LinksUpToDate>
  <CharactersWithSpaces>6573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雨竹紫苏</dc:creator>
  <cp:lastModifiedBy>chankwong eu</cp:lastModifiedBy>
  <cp:revision>2</cp:revision>
  <dcterms:created xsi:type="dcterms:W3CDTF">2018-12-20T12:23:00Z</dcterms:created>
  <dcterms:modified xsi:type="dcterms:W3CDTF">2018-12-24T16:25:00Z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